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04CF" w14:textId="05C37C7C" w:rsidR="000D5B16" w:rsidRPr="006411B5" w:rsidRDefault="000E473F">
      <w:pPr>
        <w:rPr>
          <w:rFonts w:ascii="Arial Narrow" w:hAnsi="Arial Narrow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8B648F" wp14:editId="02D3E528">
                <wp:simplePos x="0" y="0"/>
                <wp:positionH relativeFrom="column">
                  <wp:posOffset>120650</wp:posOffset>
                </wp:positionH>
                <wp:positionV relativeFrom="paragraph">
                  <wp:posOffset>-273050</wp:posOffset>
                </wp:positionV>
                <wp:extent cx="1174750" cy="1009650"/>
                <wp:effectExtent l="0" t="0" r="635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75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2B9DAE" w14:textId="6CFFA924" w:rsidR="000E473F" w:rsidRDefault="006D5D8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08CDF4" wp14:editId="3F730CB1">
                                  <wp:extent cx="1066800" cy="985520"/>
                                  <wp:effectExtent l="0" t="0" r="0" b="5080"/>
                                  <wp:docPr id="4" name="Picture 4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9855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8B648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9.5pt;margin-top:-21.5pt;width:92.5pt;height:7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" fillcolor="white [3201]" stroked="f" strokeweight=".5pt">
                <v:textbox>
                  <w:txbxContent>
                    <w:p w14:paraId="7A2B9DAE" w14:textId="6CFFA924" w:rsidR="000E473F" w:rsidRDefault="006D5D8C">
                      <w:r>
                        <w:rPr>
                          <w:noProof/>
                        </w:rPr>
                        <w:drawing>
                          <wp:inline distT="0" distB="0" distL="0" distR="0" wp14:anchorId="2708CDF4" wp14:editId="3F730CB1">
                            <wp:extent cx="1066800" cy="985520"/>
                            <wp:effectExtent l="0" t="0" r="0" b="5080"/>
                            <wp:docPr id="4" name="Picture 4" descr="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Log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985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F322C" w:rsidRPr="006411B5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5C0250" wp14:editId="07C92F00">
                <wp:simplePos x="0" y="0"/>
                <wp:positionH relativeFrom="column">
                  <wp:posOffset>3613150</wp:posOffset>
                </wp:positionH>
                <wp:positionV relativeFrom="paragraph">
                  <wp:posOffset>0</wp:posOffset>
                </wp:positionV>
                <wp:extent cx="3587750" cy="698500"/>
                <wp:effectExtent l="19050" t="19050" r="1270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750" cy="698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41275">
                          <a:solidFill>
                            <a:srgbClr val="003366"/>
                          </a:solidFill>
                        </a:ln>
                      </wps:spPr>
                      <wps:txbx>
                        <w:txbxContent>
                          <w:p w14:paraId="123A9C6A" w14:textId="547A5D33" w:rsidR="00EE7AFB" w:rsidRPr="002F322C" w:rsidRDefault="00B90AC7" w:rsidP="002F322C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  <w:p w14:paraId="42F46C13" w14:textId="2D1FB0AB" w:rsidR="00EE7AFB" w:rsidRPr="000F2348" w:rsidRDefault="00EE7AFB" w:rsidP="002F322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34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Progression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C0250" id="Text Box 1" o:spid="_x0000_s1027" type="#_x0000_t202" style="position:absolute;margin-left:284.5pt;margin-top:0;width:282.5pt;height: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" fillcolor="#d9e2f3 [660]" strokecolor="#036" strokeweight="3.25pt">
                <v:textbox>
                  <w:txbxContent>
                    <w:p w14:paraId="123A9C6A" w14:textId="547A5D33" w:rsidR="00EE7AFB" w:rsidRPr="002F322C" w:rsidRDefault="00B90AC7" w:rsidP="002F322C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color w:val="FF0000"/>
                          <w:sz w:val="28"/>
                          <w:szCs w:val="28"/>
                        </w:rPr>
                        <w:t>Maths</w:t>
                      </w:r>
                    </w:p>
                    <w:p w14:paraId="42F46C13" w14:textId="2D1FB0AB" w:rsidR="00EE7AFB" w:rsidRPr="000F2348" w:rsidRDefault="00EE7AFB" w:rsidP="002F322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0F2348">
                        <w:rPr>
                          <w:b/>
                          <w:bCs/>
                          <w:sz w:val="32"/>
                          <w:szCs w:val="32"/>
                        </w:rPr>
                        <w:t>Progression map</w:t>
                      </w:r>
                    </w:p>
                  </w:txbxContent>
                </v:textbox>
              </v:shape>
            </w:pict>
          </mc:Fallback>
        </mc:AlternateContent>
      </w:r>
      <w:r w:rsidR="002F322C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BB032D" wp14:editId="31F1028A">
                <wp:simplePos x="0" y="0"/>
                <wp:positionH relativeFrom="column">
                  <wp:posOffset>1377950</wp:posOffset>
                </wp:positionH>
                <wp:positionV relativeFrom="paragraph">
                  <wp:posOffset>-184150</wp:posOffset>
                </wp:positionV>
                <wp:extent cx="8242300" cy="977900"/>
                <wp:effectExtent l="0" t="0" r="0" b="31750"/>
                <wp:wrapNone/>
                <wp:docPr id="8" name="Arrow: Curved Dow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2300" cy="9779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FE4EB4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Arrow: Curved Down 8" o:spid="_x0000_s1026" type="#_x0000_t105" style="position:absolute;margin-left:108.5pt;margin-top:-14.5pt;width:649pt;height:7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" adj="20319,21280,16200" fillcolor="#4472c4 [3204]" strokecolor="#1f3763 [1604]" strokeweight="1pt"/>
            </w:pict>
          </mc:Fallback>
        </mc:AlternateContent>
      </w:r>
    </w:p>
    <w:p w14:paraId="7314A1F4" w14:textId="0CEE6599" w:rsidR="00EE7AFB" w:rsidRPr="006411B5" w:rsidRDefault="00EE7AFB" w:rsidP="00EE7AFB">
      <w:pPr>
        <w:tabs>
          <w:tab w:val="left" w:pos="13230"/>
        </w:tabs>
        <w:rPr>
          <w:rFonts w:ascii="Arial Narrow" w:hAnsi="Arial Narrow"/>
        </w:rPr>
      </w:pPr>
      <w:r w:rsidRPr="006411B5">
        <w:rPr>
          <w:rFonts w:ascii="Arial Narrow" w:hAnsi="Arial Narrow"/>
        </w:rPr>
        <w:tab/>
      </w:r>
    </w:p>
    <w:p w14:paraId="30BC585A" w14:textId="44965042" w:rsidR="00EE7AFB" w:rsidRPr="006411B5" w:rsidRDefault="00EE7AFB" w:rsidP="00EE7AFB">
      <w:pPr>
        <w:tabs>
          <w:tab w:val="left" w:pos="13230"/>
        </w:tabs>
        <w:rPr>
          <w:rFonts w:ascii="Arial Narrow" w:hAnsi="Arial Narr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462"/>
        <w:gridCol w:w="1953"/>
        <w:gridCol w:w="1898"/>
        <w:gridCol w:w="1872"/>
        <w:gridCol w:w="1870"/>
        <w:gridCol w:w="1895"/>
        <w:gridCol w:w="1883"/>
      </w:tblGrid>
      <w:tr w:rsidR="00B90AC7" w:rsidRPr="006411B5" w14:paraId="405711BF" w14:textId="77777777" w:rsidTr="006726AD">
        <w:trPr>
          <w:trHeight w:val="584"/>
        </w:trPr>
        <w:tc>
          <w:tcPr>
            <w:tcW w:w="1555" w:type="dxa"/>
          </w:tcPr>
          <w:p w14:paraId="297D37DE" w14:textId="77777777" w:rsidR="00B90AC7" w:rsidRPr="006411B5" w:rsidRDefault="00B90AC7" w:rsidP="00EE7AFB">
            <w:pPr>
              <w:tabs>
                <w:tab w:val="left" w:pos="13230"/>
              </w:tabs>
              <w:rPr>
                <w:rFonts w:ascii="Arial Narrow" w:hAnsi="Arial Narrow"/>
              </w:rPr>
            </w:pPr>
          </w:p>
        </w:tc>
        <w:tc>
          <w:tcPr>
            <w:tcW w:w="2462" w:type="dxa"/>
            <w:shd w:val="clear" w:color="auto" w:fill="EDEDED" w:themeFill="accent3" w:themeFillTint="33"/>
          </w:tcPr>
          <w:p w14:paraId="2DB85996" w14:textId="2781970D" w:rsidR="00B90AC7" w:rsidRPr="00DC17BB" w:rsidRDefault="00B90AC7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  <w:t>EYFS</w:t>
            </w:r>
          </w:p>
        </w:tc>
        <w:tc>
          <w:tcPr>
            <w:tcW w:w="1953" w:type="dxa"/>
            <w:shd w:val="clear" w:color="auto" w:fill="EDEDED" w:themeFill="accent3" w:themeFillTint="33"/>
          </w:tcPr>
          <w:p w14:paraId="43D517B0" w14:textId="318C920F" w:rsidR="00B90AC7" w:rsidRPr="00DC17BB" w:rsidRDefault="006726AD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DC17BB"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2D8F3330" wp14:editId="5CDECF37">
                      <wp:simplePos x="0" y="0"/>
                      <wp:positionH relativeFrom="column">
                        <wp:posOffset>-427990</wp:posOffset>
                      </wp:positionH>
                      <wp:positionV relativeFrom="paragraph">
                        <wp:posOffset>104775</wp:posOffset>
                      </wp:positionV>
                      <wp:extent cx="571500" cy="45085"/>
                      <wp:effectExtent l="0" t="19050" r="38100" b="31115"/>
                      <wp:wrapNone/>
                      <wp:docPr id="2042654008" name="Arrow: Right 20426540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4508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3D6AC81A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2042654008" o:spid="_x0000_s1026" type="#_x0000_t13" style="position:absolute;margin-left:-33.7pt;margin-top:8.25pt;width:45pt;height:3.55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" adj="20748" fillcolor="#4472c4 [3204]" strokecolor="#1f3763 [1604]" strokeweight="1pt"/>
                  </w:pict>
                </mc:Fallback>
              </mc:AlternateContent>
            </w:r>
            <w:r w:rsidR="00B90AC7"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Year 1    </w:t>
            </w:r>
          </w:p>
        </w:tc>
        <w:tc>
          <w:tcPr>
            <w:tcW w:w="1898" w:type="dxa"/>
            <w:shd w:val="clear" w:color="auto" w:fill="DBDBDB" w:themeFill="accent3" w:themeFillTint="66"/>
          </w:tcPr>
          <w:p w14:paraId="60FAA52F" w14:textId="0A6B77E1" w:rsidR="00B90AC7" w:rsidRPr="00DC17BB" w:rsidRDefault="00B90AC7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DC17BB"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3544E21" wp14:editId="0367F004">
                      <wp:simplePos x="0" y="0"/>
                      <wp:positionH relativeFrom="column">
                        <wp:posOffset>-361949</wp:posOffset>
                      </wp:positionH>
                      <wp:positionV relativeFrom="paragraph">
                        <wp:posOffset>104776</wp:posOffset>
                      </wp:positionV>
                      <wp:extent cx="571500" cy="45719"/>
                      <wp:effectExtent l="0" t="19050" r="38100" b="31115"/>
                      <wp:wrapNone/>
                      <wp:docPr id="2" name="Arrow: Righ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258A70E" id="Arrow: Right 2" o:spid="_x0000_s1026" type="#_x0000_t13" style="position:absolute;margin-left:-28.5pt;margin-top:8.25pt;width:45pt;height:3.6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" adj="20736" fillcolor="#4472c4 [3204]" strokecolor="#1f3763 [1604]" strokeweight="1pt"/>
                  </w:pict>
                </mc:Fallback>
              </mc:AlternateContent>
            </w:r>
            <w:r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1872" w:type="dxa"/>
            <w:shd w:val="clear" w:color="auto" w:fill="DEEAF6" w:themeFill="accent5" w:themeFillTint="33"/>
          </w:tcPr>
          <w:p w14:paraId="0A9FEBA5" w14:textId="2EB6E2B4" w:rsidR="00B90AC7" w:rsidRPr="00DC17BB" w:rsidRDefault="00B90AC7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DC17BB"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8FB1E65" wp14:editId="582287D4">
                      <wp:simplePos x="0" y="0"/>
                      <wp:positionH relativeFrom="column">
                        <wp:posOffset>850265</wp:posOffset>
                      </wp:positionH>
                      <wp:positionV relativeFrom="paragraph">
                        <wp:posOffset>111760</wp:posOffset>
                      </wp:positionV>
                      <wp:extent cx="571500" cy="45085"/>
                      <wp:effectExtent l="0" t="19050" r="38100" b="31115"/>
                      <wp:wrapNone/>
                      <wp:docPr id="315580882" name="Arrow: Right 3155808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4508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DB8851D" id="Arrow: Right 315580882" o:spid="_x0000_s1026" type="#_x0000_t13" style="position:absolute;margin-left:66.95pt;margin-top:8.8pt;width:45pt;height:3.5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" adj="20748" fillcolor="#4472c4 [3204]" strokecolor="#1f3763 [1604]" strokeweight="1pt"/>
                  </w:pict>
                </mc:Fallback>
              </mc:AlternateContent>
            </w:r>
            <w:r w:rsidRPr="00DC17BB"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DEB37FC" wp14:editId="6CB6DD7C">
                      <wp:simplePos x="0" y="0"/>
                      <wp:positionH relativeFrom="column">
                        <wp:posOffset>-349885</wp:posOffset>
                      </wp:positionH>
                      <wp:positionV relativeFrom="paragraph">
                        <wp:posOffset>111760</wp:posOffset>
                      </wp:positionV>
                      <wp:extent cx="571500" cy="45719"/>
                      <wp:effectExtent l="0" t="19050" r="38100" b="31115"/>
                      <wp:wrapNone/>
                      <wp:docPr id="596406765" name="Arrow: Right 5964067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79B5BF" id="Arrow: Right 596406765" o:spid="_x0000_s1026" type="#_x0000_t13" style="position:absolute;margin-left:-27.55pt;margin-top:8.8pt;width:45pt;height:3.6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" adj="20736" fillcolor="#4472c4 [3204]" strokecolor="#1f3763 [1604]" strokeweight="1pt"/>
                  </w:pict>
                </mc:Fallback>
              </mc:AlternateContent>
            </w:r>
            <w:r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Year 3   </w:t>
            </w:r>
          </w:p>
        </w:tc>
        <w:tc>
          <w:tcPr>
            <w:tcW w:w="1870" w:type="dxa"/>
            <w:shd w:val="clear" w:color="auto" w:fill="BDD6EE" w:themeFill="accent5" w:themeFillTint="66"/>
          </w:tcPr>
          <w:p w14:paraId="341FDE2D" w14:textId="1B1748C5" w:rsidR="00B90AC7" w:rsidRPr="00DC17BB" w:rsidRDefault="00B90AC7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DC17BB"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D9E5C9B" wp14:editId="4D2688D3">
                      <wp:simplePos x="0" y="0"/>
                      <wp:positionH relativeFrom="column">
                        <wp:posOffset>871220</wp:posOffset>
                      </wp:positionH>
                      <wp:positionV relativeFrom="paragraph">
                        <wp:posOffset>111760</wp:posOffset>
                      </wp:positionV>
                      <wp:extent cx="571500" cy="45085"/>
                      <wp:effectExtent l="0" t="19050" r="38100" b="31115"/>
                      <wp:wrapNone/>
                      <wp:docPr id="1659185313" name="Arrow: Right 1659185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4508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B1F95F4" id="Arrow: Right 1659185313" o:spid="_x0000_s1026" type="#_x0000_t13" style="position:absolute;margin-left:68.6pt;margin-top:8.8pt;width:45pt;height:3.5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" adj="20748" fillcolor="#4472c4 [3204]" strokecolor="#1f3763 [1604]" strokeweight="1pt"/>
                  </w:pict>
                </mc:Fallback>
              </mc:AlternateContent>
            </w:r>
            <w:r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1895" w:type="dxa"/>
            <w:shd w:val="clear" w:color="auto" w:fill="B4C6E7" w:themeFill="accent1" w:themeFillTint="66"/>
          </w:tcPr>
          <w:p w14:paraId="459B37E5" w14:textId="010EE7D1" w:rsidR="00B90AC7" w:rsidRPr="00DC17BB" w:rsidRDefault="00B90AC7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DC17BB"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5C199DD" wp14:editId="11F09F63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111760</wp:posOffset>
                      </wp:positionV>
                      <wp:extent cx="571500" cy="45085"/>
                      <wp:effectExtent l="0" t="19050" r="38100" b="31115"/>
                      <wp:wrapNone/>
                      <wp:docPr id="241690858" name="Arrow: Right 2416908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4508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032446A" id="Arrow: Right 241690858" o:spid="_x0000_s1026" type="#_x0000_t13" style="position:absolute;margin-left:68.75pt;margin-top:8.8pt;width:45pt;height:3.5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" adj="20748" fillcolor="#4472c4 [3204]" strokecolor="#1f3763 [1604]" strokeweight="1pt"/>
                  </w:pict>
                </mc:Fallback>
              </mc:AlternateContent>
            </w:r>
            <w:r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1883" w:type="dxa"/>
            <w:shd w:val="clear" w:color="auto" w:fill="8EAADB" w:themeFill="accent1" w:themeFillTint="99"/>
          </w:tcPr>
          <w:p w14:paraId="6EBC13F8" w14:textId="2148CDE1" w:rsidR="00B90AC7" w:rsidRPr="00DC17BB" w:rsidRDefault="00B90AC7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>Year 6</w:t>
            </w:r>
          </w:p>
        </w:tc>
      </w:tr>
      <w:tr w:rsidR="00B90AC7" w:rsidRPr="006411B5" w14:paraId="1865B6E3" w14:textId="77777777" w:rsidTr="006726AD">
        <w:tc>
          <w:tcPr>
            <w:tcW w:w="1555" w:type="dxa"/>
          </w:tcPr>
          <w:p w14:paraId="2B75D57C" w14:textId="77777777" w:rsidR="00B90AC7" w:rsidRPr="00B90AC7" w:rsidRDefault="00B90AC7" w:rsidP="00B90AC7">
            <w:pPr>
              <w:jc w:val="center"/>
              <w:rPr>
                <w:rFonts w:cstheme="minorHAnsi"/>
                <w:b/>
                <w:bCs/>
              </w:rPr>
            </w:pPr>
            <w:r w:rsidRPr="00B90AC7">
              <w:rPr>
                <w:rFonts w:cstheme="minorHAnsi"/>
                <w:b/>
                <w:bCs/>
              </w:rPr>
              <w:t>Addition and Subtraction</w:t>
            </w:r>
          </w:p>
          <w:p w14:paraId="3E6AE1A6" w14:textId="57106F08" w:rsidR="00B90AC7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  <w:noProof/>
              </w:rPr>
              <w:drawing>
                <wp:anchor distT="0" distB="0" distL="114300" distR="114300" simplePos="0" relativeHeight="251730944" behindDoc="0" locked="0" layoutInCell="1" allowOverlap="1" wp14:anchorId="6A77C469" wp14:editId="3FC1A463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139700</wp:posOffset>
                  </wp:positionV>
                  <wp:extent cx="618288" cy="592010"/>
                  <wp:effectExtent l="0" t="0" r="0" b="0"/>
                  <wp:wrapNone/>
                  <wp:docPr id="119829396" name="Picture 119829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08" t="27715" r="27770" b="18358"/>
                          <a:stretch/>
                        </pic:blipFill>
                        <pic:spPr bwMode="auto">
                          <a:xfrm>
                            <a:off x="0" y="0"/>
                            <a:ext cx="618288" cy="59201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EF54B1" w14:textId="40B41182" w:rsidR="00B90AC7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  <w:p w14:paraId="3CBD3A83" w14:textId="02B9CC85" w:rsidR="00B90AC7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  <w:p w14:paraId="721AABEF" w14:textId="77777777" w:rsidR="00B90AC7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  <w:p w14:paraId="13811670" w14:textId="77777777" w:rsidR="00B90AC7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  <w:p w14:paraId="5F10F4AD" w14:textId="77777777" w:rsidR="00B90AC7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  <w:p w14:paraId="6AF0462C" w14:textId="4E2EF82A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</w:tc>
        <w:tc>
          <w:tcPr>
            <w:tcW w:w="2462" w:type="dxa"/>
            <w:shd w:val="clear" w:color="auto" w:fill="EDEDED" w:themeFill="accent3" w:themeFillTint="33"/>
          </w:tcPr>
          <w:p w14:paraId="7F24922F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>Experiment with their own symbols and marks as well as numerals. Solve real world mathematical problems with numbers up to 5.</w:t>
            </w:r>
          </w:p>
          <w:p w14:paraId="39092310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ind w:left="340"/>
              <w:rPr>
                <w:rFonts w:cstheme="minorHAnsi"/>
                <w:color w:val="000000"/>
              </w:rPr>
            </w:pPr>
          </w:p>
          <w:p w14:paraId="2E92FEBF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>Begin to describe a sequence of events, real or fictional, using words such as ‘first’, ‘then...’</w:t>
            </w:r>
          </w:p>
          <w:p w14:paraId="5843A85F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369F2D30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>Link the number symbol (numeral) with its cardinal number value.</w:t>
            </w:r>
          </w:p>
          <w:p w14:paraId="13955AC3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63C7B9E3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>Explore the composition of numbers to 10.</w:t>
            </w:r>
          </w:p>
          <w:p w14:paraId="00332B83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18DF3C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>Automatically recall number bonds for numbers 0–5 and some to 10.</w:t>
            </w:r>
          </w:p>
          <w:p w14:paraId="4338E5CD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8E8D570" w14:textId="78D4CC00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6E3597">
              <w:rPr>
                <w:rFonts w:cstheme="minorHAnsi"/>
              </w:rPr>
              <w:t>Number ELG: Children at the expected level of development will</w:t>
            </w:r>
            <w:r>
              <w:rPr>
                <w:rFonts w:cstheme="minorHAnsi"/>
              </w:rPr>
              <w:t>:</w:t>
            </w:r>
            <w:r w:rsidRPr="006E3597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Pr="006E3597">
              <w:rPr>
                <w:rFonts w:cstheme="minorHAnsi"/>
              </w:rPr>
              <w:t>Have a deep understanding of number to 10, including the composition of each number</w:t>
            </w:r>
            <w:r>
              <w:rPr>
                <w:rFonts w:cstheme="minorHAnsi"/>
              </w:rPr>
              <w:t>. - S</w:t>
            </w:r>
            <w:r w:rsidRPr="006E3597">
              <w:rPr>
                <w:rFonts w:cstheme="minorHAnsi"/>
              </w:rPr>
              <w:t xml:space="preserve">ubitise </w:t>
            </w:r>
            <w:r w:rsidRPr="006E3597">
              <w:rPr>
                <w:rFonts w:cstheme="minorHAnsi"/>
              </w:rPr>
              <w:lastRenderedPageBreak/>
              <w:t>(recognise quantities without counting) up to 5</w:t>
            </w:r>
            <w:r>
              <w:rPr>
                <w:rFonts w:cstheme="minorHAnsi"/>
              </w:rPr>
              <w:t>. - A</w:t>
            </w:r>
            <w:r w:rsidRPr="006E3597">
              <w:rPr>
                <w:rFonts w:cstheme="minorHAnsi"/>
              </w:rPr>
              <w:t>utomatically recall (without reference to rhymes, counting or other aids) number bonds up to 5 (including subtraction facts) and some number bonds to 10, including double facts.</w:t>
            </w:r>
          </w:p>
        </w:tc>
        <w:tc>
          <w:tcPr>
            <w:tcW w:w="1953" w:type="dxa"/>
            <w:shd w:val="clear" w:color="auto" w:fill="EDEDED" w:themeFill="accent3" w:themeFillTint="33"/>
          </w:tcPr>
          <w:p w14:paraId="09ABF228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lastRenderedPageBreak/>
              <w:t xml:space="preserve">Read, write, and interpret mathematical statements involving addition (+), subtraction (-) and equals (=) signs </w:t>
            </w:r>
          </w:p>
          <w:p w14:paraId="2475A36D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500B5D98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Represent and use number bonds and related subtraction facts within </w:t>
            </w:r>
            <w:proofErr w:type="gramStart"/>
            <w:r w:rsidRPr="00C04A58">
              <w:rPr>
                <w:rFonts w:cstheme="minorHAnsi"/>
                <w:color w:val="000000"/>
              </w:rPr>
              <w:t>20</w:t>
            </w:r>
            <w:proofErr w:type="gramEnd"/>
            <w:r w:rsidRPr="00C04A58">
              <w:rPr>
                <w:rFonts w:cstheme="minorHAnsi"/>
                <w:color w:val="000000"/>
              </w:rPr>
              <w:t xml:space="preserve"> </w:t>
            </w:r>
          </w:p>
          <w:p w14:paraId="5F12779E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6283DBB6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Add and subtract one-digit and two-digit numbers to 20, including </w:t>
            </w:r>
            <w:proofErr w:type="gramStart"/>
            <w:r w:rsidRPr="00C04A58">
              <w:rPr>
                <w:rFonts w:cstheme="minorHAnsi"/>
                <w:color w:val="000000"/>
              </w:rPr>
              <w:t>zero</w:t>
            </w:r>
            <w:proofErr w:type="gramEnd"/>
          </w:p>
          <w:p w14:paraId="7790C3DC" w14:textId="77777777" w:rsidR="00B90AC7" w:rsidRPr="00C04A58" w:rsidRDefault="00B90AC7" w:rsidP="00B90AC7">
            <w:pPr>
              <w:pStyle w:val="ListParagraph"/>
              <w:rPr>
                <w:rFonts w:cstheme="minorHAnsi"/>
                <w:color w:val="000000"/>
              </w:rPr>
            </w:pPr>
          </w:p>
          <w:p w14:paraId="07B6BA99" w14:textId="77777777" w:rsidR="00B90AC7" w:rsidRPr="00C04A58" w:rsidRDefault="00B90AC7" w:rsidP="00B90AC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>Solve one-step problems that involve addition and subtraction, using concrete objects and pictorial representations, and missing number problems such as 7 = □ - 9</w:t>
            </w:r>
          </w:p>
          <w:p w14:paraId="1EC0EF69" w14:textId="16A316BC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</w:tc>
        <w:tc>
          <w:tcPr>
            <w:tcW w:w="1898" w:type="dxa"/>
            <w:shd w:val="clear" w:color="auto" w:fill="DBDBDB" w:themeFill="accent3" w:themeFillTint="66"/>
          </w:tcPr>
          <w:p w14:paraId="082133D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with addition and subtraction: </w:t>
            </w:r>
          </w:p>
          <w:p w14:paraId="7CCD56D3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- using concrete objects and pictorial representations, including those involving numbers, quantities, and measures </w:t>
            </w:r>
          </w:p>
          <w:p w14:paraId="6C88D98E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- applying their increasing knowledge of mental and written methods </w:t>
            </w:r>
          </w:p>
          <w:p w14:paraId="590F14FF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2A55095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Recall and use addition and subtraction facts to 20 fluently, and derive and use related facts up to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B1124B8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BA705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numbers using concrete objects, pictorial representations,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and mentally, including: </w:t>
            </w:r>
          </w:p>
          <w:p w14:paraId="2A74E771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- a two-digit number and ones </w:t>
            </w:r>
          </w:p>
          <w:p w14:paraId="61DF9D1C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- a two-digit number and tens </w:t>
            </w:r>
          </w:p>
          <w:p w14:paraId="5A9B2AD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- two two-digit numbers </w:t>
            </w:r>
          </w:p>
          <w:p w14:paraId="0DC66022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- adding three one-digit numbers </w:t>
            </w:r>
          </w:p>
          <w:p w14:paraId="0E62A16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D727A9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Show that addition of two numbers can be done in any order (commutative) and subtraction of one number from another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cannot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1197B86" w14:textId="77777777" w:rsidR="00B90AC7" w:rsidRPr="00C04A58" w:rsidRDefault="00B90AC7" w:rsidP="00B90AC7">
            <w:pPr>
              <w:pStyle w:val="Default"/>
              <w:ind w:left="34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AD587F" w14:textId="79A4AAB4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</w:rPr>
              <w:t>Recognise and use the inverse relationship between addition and subtraction and use this to check calculations and missing number problems</w:t>
            </w:r>
          </w:p>
        </w:tc>
        <w:tc>
          <w:tcPr>
            <w:tcW w:w="1872" w:type="dxa"/>
            <w:shd w:val="clear" w:color="auto" w:fill="DEEAF6" w:themeFill="accent5" w:themeFillTint="33"/>
          </w:tcPr>
          <w:p w14:paraId="5006180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Add and subtract numbers mentally, including: </w:t>
            </w:r>
          </w:p>
          <w:p w14:paraId="14D3A4A6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- a three-digit number and ones </w:t>
            </w:r>
          </w:p>
          <w:p w14:paraId="16603652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- a three-digit number and tens </w:t>
            </w:r>
          </w:p>
          <w:p w14:paraId="04109C3E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- a three-digit number and hundreds </w:t>
            </w:r>
          </w:p>
          <w:p w14:paraId="0C46AFB2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CF09D9" w14:textId="77777777" w:rsidR="00B90AC7" w:rsidRPr="00C04A58" w:rsidRDefault="00B90AC7" w:rsidP="00B90AC7">
            <w:pPr>
              <w:pStyle w:val="Default"/>
              <w:tabs>
                <w:tab w:val="left" w:pos="2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numbers with up to three digits, using formal written methods of columnar addition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subtraction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7B97691" w14:textId="77777777" w:rsidR="00B90AC7" w:rsidRPr="00C04A58" w:rsidRDefault="00B90AC7" w:rsidP="00B90AC7">
            <w:pPr>
              <w:pStyle w:val="Default"/>
              <w:tabs>
                <w:tab w:val="left" w:pos="2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065D02" w14:textId="77777777" w:rsidR="00B90AC7" w:rsidRPr="00C04A58" w:rsidRDefault="00B90AC7" w:rsidP="00B90AC7">
            <w:pPr>
              <w:pStyle w:val="Default"/>
              <w:tabs>
                <w:tab w:val="left" w:pos="2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Estimate the answer to a calculation and use inverse operations to check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answers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C2B08BE" w14:textId="77777777" w:rsidR="00B90AC7" w:rsidRPr="00C04A58" w:rsidRDefault="00B90AC7" w:rsidP="00B90AC7">
            <w:pPr>
              <w:pStyle w:val="Default"/>
              <w:tabs>
                <w:tab w:val="left" w:pos="2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FB33E5" w14:textId="77777777" w:rsidR="00B90AC7" w:rsidRPr="00C04A58" w:rsidRDefault="00B90AC7" w:rsidP="00B90AC7">
            <w:pPr>
              <w:pStyle w:val="Default"/>
              <w:tabs>
                <w:tab w:val="left" w:pos="2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problems, including missing number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problems, using number facts, place value, and more complex addition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subtraction</w:t>
            </w:r>
            <w:proofErr w:type="gramEnd"/>
          </w:p>
          <w:p w14:paraId="1728F9AC" w14:textId="3D35B24D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</w:tc>
        <w:tc>
          <w:tcPr>
            <w:tcW w:w="1870" w:type="dxa"/>
            <w:shd w:val="clear" w:color="auto" w:fill="BDD6EE" w:themeFill="accent5" w:themeFillTint="66"/>
          </w:tcPr>
          <w:p w14:paraId="72D9758F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Add and subtract numbers with up to 4 digits using the formal written methods of column addition and subtraction where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appropriate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B7FE71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D00AE3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Estimate and use inverse operations to check answers to a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calculation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C3E512D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DBCF35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addition and subtraction two-step problems in contexts, deciding which operations and methods to use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why</w:t>
            </w:r>
            <w:proofErr w:type="gramEnd"/>
          </w:p>
          <w:p w14:paraId="19FF06CA" w14:textId="2502ADFC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</w:tc>
        <w:tc>
          <w:tcPr>
            <w:tcW w:w="1895" w:type="dxa"/>
            <w:shd w:val="clear" w:color="auto" w:fill="B4C6E7" w:themeFill="accent1" w:themeFillTint="66"/>
          </w:tcPr>
          <w:p w14:paraId="64D0B2E3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whole numbers with more than 4 digits, including using formal written methods (columnar addition and subtraction) </w:t>
            </w:r>
          </w:p>
          <w:p w14:paraId="356B9D96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894547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numbers mentally with increasingly large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933A111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B6CEC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Use rounding to check answers to calculations and determine, in the context of a problem, levels of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accuracy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C27C50B" w14:textId="77777777" w:rsidR="00B90AC7" w:rsidRPr="00C04A58" w:rsidRDefault="00B90AC7" w:rsidP="00B90AC7">
            <w:pPr>
              <w:pStyle w:val="ListParagraph"/>
              <w:rPr>
                <w:rFonts w:cstheme="minorHAnsi"/>
              </w:rPr>
            </w:pPr>
          </w:p>
          <w:p w14:paraId="7CBF1088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addition and subtraction multi-step problems in contexts, deciding which operations and methods to use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why</w:t>
            </w:r>
            <w:proofErr w:type="gramEnd"/>
          </w:p>
          <w:p w14:paraId="67B43BE9" w14:textId="77777777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</w:tc>
        <w:tc>
          <w:tcPr>
            <w:tcW w:w="1883" w:type="dxa"/>
            <w:shd w:val="clear" w:color="auto" w:fill="8EAADB" w:themeFill="accent1" w:themeFillTint="99"/>
          </w:tcPr>
          <w:p w14:paraId="2FE09DB7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Perform mental calculations, including with mixed operations and large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70F47E7" w14:textId="77777777" w:rsidR="00B90AC7" w:rsidRPr="00C04A58" w:rsidRDefault="00B90AC7" w:rsidP="00B90AC7">
            <w:pPr>
              <w:pStyle w:val="ListParagraph"/>
              <w:rPr>
                <w:rFonts w:cstheme="minorHAnsi"/>
              </w:rPr>
            </w:pPr>
          </w:p>
          <w:p w14:paraId="00463B45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62782F8" wp14:editId="74D844D3">
                      <wp:simplePos x="0" y="0"/>
                      <wp:positionH relativeFrom="column">
                        <wp:posOffset>1574800</wp:posOffset>
                      </wp:positionH>
                      <wp:positionV relativeFrom="page">
                        <wp:posOffset>1946910</wp:posOffset>
                      </wp:positionV>
                      <wp:extent cx="388620" cy="2339975"/>
                      <wp:effectExtent l="0" t="0" r="381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8620" cy="2339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BD71B7C" w14:textId="77777777" w:rsidR="00B90AC7" w:rsidRPr="00BC2BC3" w:rsidRDefault="00B90AC7" w:rsidP="006A6FF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BC2BC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Herts for Learning – Teaching and Learning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2782F8" id="Text Box 3" o:spid="_x0000_s1028" type="#_x0000_t202" style="position:absolute;margin-left:124pt;margin-top:153.3pt;width:30.6pt;height:184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" filled="f" stroked="f">
                      <v:textbox style="layout-flow:vertical;mso-layout-flow-alt:bottom-to-top">
                        <w:txbxContent>
                          <w:p w14:paraId="5BD71B7C" w14:textId="77777777" w:rsidR="00B90AC7" w:rsidRPr="00BC2BC3" w:rsidRDefault="00B90AC7" w:rsidP="006A6FF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C2BC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Herts for Learning – Teaching and Learning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Use their knowledge of the order of operations to carry out calculations involving the four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operations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15C6B15" w14:textId="77777777" w:rsidR="00B90AC7" w:rsidRPr="00C04A58" w:rsidRDefault="00B90AC7" w:rsidP="00B90AC7">
            <w:pPr>
              <w:pStyle w:val="ListParagraph"/>
              <w:rPr>
                <w:rFonts w:cstheme="minorHAnsi"/>
              </w:rPr>
            </w:pPr>
          </w:p>
          <w:p w14:paraId="7184D42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addition and subtraction multi-step problems in contexts, deciding which operations and methods to use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why</w:t>
            </w:r>
            <w:proofErr w:type="gramEnd"/>
          </w:p>
          <w:p w14:paraId="0FCAD381" w14:textId="77777777" w:rsidR="00B90AC7" w:rsidRPr="00C04A58" w:rsidRDefault="00B90AC7" w:rsidP="00B90AC7">
            <w:pPr>
              <w:pStyle w:val="ListParagraph"/>
              <w:rPr>
                <w:rFonts w:cstheme="minorHAnsi"/>
              </w:rPr>
            </w:pPr>
          </w:p>
          <w:p w14:paraId="086B5342" w14:textId="7320A359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</w:rPr>
              <w:t xml:space="preserve">Solve problems involving addition and subtraction, use estimation to check answers to calculations and determine, in the </w:t>
            </w:r>
            <w:r w:rsidRPr="00C04A58">
              <w:rPr>
                <w:rFonts w:cstheme="minorHAnsi"/>
              </w:rPr>
              <w:lastRenderedPageBreak/>
              <w:t>context of a problem, an appropriate degree of accuracy</w:t>
            </w:r>
          </w:p>
        </w:tc>
      </w:tr>
      <w:tr w:rsidR="00B90AC7" w:rsidRPr="006411B5" w14:paraId="4B07B03E" w14:textId="77777777" w:rsidTr="006726AD">
        <w:tc>
          <w:tcPr>
            <w:tcW w:w="1555" w:type="dxa"/>
          </w:tcPr>
          <w:p w14:paraId="3221D7A0" w14:textId="77777777" w:rsidR="00B90AC7" w:rsidRPr="00B90AC7" w:rsidRDefault="00B90AC7" w:rsidP="00B90AC7">
            <w:pPr>
              <w:jc w:val="center"/>
              <w:rPr>
                <w:rFonts w:cstheme="minorHAnsi"/>
                <w:b/>
                <w:bCs/>
              </w:rPr>
            </w:pPr>
            <w:r w:rsidRPr="00B90AC7">
              <w:rPr>
                <w:rFonts w:cstheme="minorHAnsi"/>
                <w:b/>
                <w:bCs/>
              </w:rPr>
              <w:lastRenderedPageBreak/>
              <w:t>Fractions, decimals, and percentages</w:t>
            </w:r>
          </w:p>
          <w:p w14:paraId="1125E6E1" w14:textId="5F9DD6FA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  <w:noProof/>
              </w:rPr>
              <w:drawing>
                <wp:anchor distT="0" distB="0" distL="114300" distR="114300" simplePos="0" relativeHeight="251736064" behindDoc="0" locked="0" layoutInCell="1" allowOverlap="1" wp14:anchorId="454D2D9B" wp14:editId="253FDC0E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144145</wp:posOffset>
                  </wp:positionV>
                  <wp:extent cx="807395" cy="749799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47" t="13256" r="28884" b="3907"/>
                          <a:stretch/>
                        </pic:blipFill>
                        <pic:spPr bwMode="auto">
                          <a:xfrm>
                            <a:off x="0" y="0"/>
                            <a:ext cx="807395" cy="749799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62" w:type="dxa"/>
            <w:shd w:val="clear" w:color="auto" w:fill="EDEDED" w:themeFill="accent3" w:themeFillTint="33"/>
          </w:tcPr>
          <w:p w14:paraId="3504DD23" w14:textId="77777777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EDEDED" w:themeFill="accent3" w:themeFillTint="33"/>
          </w:tcPr>
          <w:p w14:paraId="7E813C96" w14:textId="77777777" w:rsidR="00B90AC7" w:rsidRPr="00C04A58" w:rsidRDefault="00B90AC7" w:rsidP="00B90A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Recognise, find and name a half as one of two equal parts of an object, shape or </w:t>
            </w:r>
            <w:proofErr w:type="gramStart"/>
            <w:r w:rsidRPr="00C04A58">
              <w:rPr>
                <w:rFonts w:cstheme="minorHAnsi"/>
                <w:color w:val="000000"/>
              </w:rPr>
              <w:t>quantity</w:t>
            </w:r>
            <w:proofErr w:type="gramEnd"/>
            <w:r w:rsidRPr="00C04A58">
              <w:rPr>
                <w:rFonts w:cstheme="minorHAnsi"/>
                <w:color w:val="000000"/>
              </w:rPr>
              <w:t xml:space="preserve"> </w:t>
            </w:r>
          </w:p>
          <w:p w14:paraId="3EFE4AD1" w14:textId="77777777" w:rsidR="00B90AC7" w:rsidRPr="00C04A58" w:rsidRDefault="00B90AC7" w:rsidP="00B90A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3C890560" w14:textId="77777777" w:rsidR="00B90AC7" w:rsidRPr="00C04A58" w:rsidRDefault="00B90AC7" w:rsidP="00B90A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Recognise, find and name a quarter as one of </w:t>
            </w:r>
            <w:r w:rsidRPr="00C04A58">
              <w:rPr>
                <w:rFonts w:cstheme="minorHAnsi"/>
                <w:color w:val="000000"/>
              </w:rPr>
              <w:lastRenderedPageBreak/>
              <w:t xml:space="preserve">four equal parts of an object, shape or </w:t>
            </w:r>
            <w:proofErr w:type="gramStart"/>
            <w:r w:rsidRPr="00C04A58">
              <w:rPr>
                <w:rFonts w:cstheme="minorHAnsi"/>
                <w:color w:val="000000"/>
              </w:rPr>
              <w:t>quantity</w:t>
            </w:r>
            <w:proofErr w:type="gramEnd"/>
          </w:p>
          <w:p w14:paraId="7616F2FE" w14:textId="39409AD9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98" w:type="dxa"/>
            <w:shd w:val="clear" w:color="auto" w:fill="DBDBDB" w:themeFill="accent3" w:themeFillTint="66"/>
          </w:tcPr>
          <w:p w14:paraId="6F9FF85B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Recognise, find, name and write fractions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3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4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2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4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and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3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4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of a length, shape, set of objects or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quantity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707BC02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74EF62" w14:textId="2EC489CB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lastRenderedPageBreak/>
              <w:t xml:space="preserve">Write simple fractions for example, </w:t>
            </w:r>
            <w:r w:rsidRPr="00C04A58">
              <w:rPr>
                <w:rFonts w:cstheme="minorHAnsi"/>
                <w:position w:val="8"/>
                <w:vertAlign w:val="superscript"/>
              </w:rPr>
              <w:t>1</w:t>
            </w:r>
            <w:r w:rsidRPr="00C04A58">
              <w:rPr>
                <w:rFonts w:cstheme="minorHAnsi"/>
              </w:rPr>
              <w:t>/</w:t>
            </w:r>
            <w:r w:rsidRPr="00C04A58">
              <w:rPr>
                <w:rFonts w:cstheme="minorHAnsi"/>
                <w:position w:val="-8"/>
                <w:vertAlign w:val="subscript"/>
              </w:rPr>
              <w:t xml:space="preserve">2 </w:t>
            </w:r>
            <w:r w:rsidRPr="00C04A58">
              <w:rPr>
                <w:rFonts w:cstheme="minorHAnsi"/>
              </w:rPr>
              <w:t xml:space="preserve">of 6 = 3 and recognise the equivalence of </w:t>
            </w:r>
            <w:r w:rsidRPr="00C04A58">
              <w:rPr>
                <w:rFonts w:cstheme="minorHAnsi"/>
                <w:position w:val="8"/>
                <w:vertAlign w:val="superscript"/>
              </w:rPr>
              <w:t>2</w:t>
            </w:r>
            <w:r w:rsidRPr="00C04A58">
              <w:rPr>
                <w:rFonts w:cstheme="minorHAnsi"/>
              </w:rPr>
              <w:t>/</w:t>
            </w:r>
            <w:r w:rsidRPr="00C04A58">
              <w:rPr>
                <w:rFonts w:cstheme="minorHAnsi"/>
                <w:position w:val="-8"/>
                <w:vertAlign w:val="subscript"/>
              </w:rPr>
              <w:t xml:space="preserve">4 </w:t>
            </w:r>
            <w:r w:rsidRPr="00C04A58">
              <w:rPr>
                <w:rFonts w:cstheme="minorHAnsi"/>
              </w:rPr>
              <w:t xml:space="preserve">and </w:t>
            </w:r>
            <w:r w:rsidRPr="00C04A58">
              <w:rPr>
                <w:rFonts w:cstheme="minorHAnsi"/>
                <w:position w:val="8"/>
                <w:vertAlign w:val="superscript"/>
              </w:rPr>
              <w:t>1</w:t>
            </w:r>
            <w:r w:rsidRPr="00C04A58">
              <w:rPr>
                <w:rFonts w:cstheme="minorHAnsi"/>
              </w:rPr>
              <w:t>/</w:t>
            </w:r>
            <w:r w:rsidRPr="00C04A58">
              <w:rPr>
                <w:rFonts w:cstheme="minorHAnsi"/>
                <w:position w:val="-8"/>
                <w:vertAlign w:val="subscript"/>
              </w:rPr>
              <w:t>2</w:t>
            </w:r>
          </w:p>
        </w:tc>
        <w:tc>
          <w:tcPr>
            <w:tcW w:w="1872" w:type="dxa"/>
            <w:shd w:val="clear" w:color="auto" w:fill="DEEAF6" w:themeFill="accent5" w:themeFillTint="33"/>
          </w:tcPr>
          <w:p w14:paraId="6F1AC7D3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Count up and down in tenths; recognise that tenths arise from dividing an object into 10 equal parts and in dividing one-digit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numbers or quantities by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170DF49" w14:textId="77777777" w:rsidR="00B90AC7" w:rsidRPr="00C04A58" w:rsidRDefault="00B90AC7" w:rsidP="00B90AC7">
            <w:pPr>
              <w:pStyle w:val="Default"/>
              <w:ind w:left="22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32FA9E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Recognise, find and write fractions of a discrete set of objects: unit fractions and non-unit fractions with small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denominators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8C5460E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1D6BF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 and use fractions as numbers: unit fractions and non-unit fractions with small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denominators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AC2C2C3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B66DE3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 and show, using diagrams, equivalent fractions with small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denominators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DA25609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CB766D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fractions with the same denominator within one whole (for example,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5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7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7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6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7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038B27A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7D6619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Compare and order unit fractions, and fractions with the same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denominators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1C28F8B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107F35" w14:textId="6009A5C1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 xml:space="preserve">Solve problems that involve </w:t>
            </w:r>
            <w:proofErr w:type="gramStart"/>
            <w:r w:rsidRPr="00C04A58">
              <w:rPr>
                <w:rFonts w:cstheme="minorHAnsi"/>
              </w:rPr>
              <w:t>all of</w:t>
            </w:r>
            <w:proofErr w:type="gramEnd"/>
            <w:r w:rsidRPr="00C04A58">
              <w:rPr>
                <w:rFonts w:cstheme="minorHAnsi"/>
              </w:rPr>
              <w:t xml:space="preserve"> the above</w:t>
            </w:r>
          </w:p>
        </w:tc>
        <w:tc>
          <w:tcPr>
            <w:tcW w:w="1870" w:type="dxa"/>
            <w:shd w:val="clear" w:color="auto" w:fill="BDD6EE" w:themeFill="accent5" w:themeFillTint="66"/>
          </w:tcPr>
          <w:p w14:paraId="50E51EF2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Recognise and show, using diagrams, families of common equivalent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fractions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0E10E3F" w14:textId="77777777" w:rsidR="00B90AC7" w:rsidRPr="00C04A58" w:rsidRDefault="00B90AC7" w:rsidP="00B90AC7">
            <w:pPr>
              <w:pStyle w:val="Default"/>
              <w:ind w:left="22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EC42AE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Count up and down in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hundredths; recognise that hundredths arise when dividing an object by a hundred and dividing tenths by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ten</w:t>
            </w:r>
            <w:proofErr w:type="gramEnd"/>
          </w:p>
          <w:p w14:paraId="06C6E51B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4FFE39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D89A22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9E0AD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increasingly harder fractions to calculate quantities, and fractions to divide quantities, including non-unit fractions where the answer is a whole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C133AD1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C433E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fractions with the same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denominator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A06EAF3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702632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 and write decimal equivalents of any number of tenths or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hundredths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77635A9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F58B01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 and write decimal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equivalents to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E23F8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0E23F8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4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0E23F8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0E23F8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0E23F8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0E23F8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4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 </w:t>
            </w:r>
          </w:p>
          <w:p w14:paraId="22E293CF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4D3C25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Find the effect of dividing a one- or two-digit number by 10 and 100, identifying the value of the digits in the answer as ones, tenths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hundredths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309506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5D5329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Round decimals with one decimal place to the nearest whole number </w:t>
            </w:r>
          </w:p>
          <w:p w14:paraId="424C0F08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E97627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Compare numbers with the same number of decimal places up to two decimal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places</w:t>
            </w:r>
            <w:proofErr w:type="gramEnd"/>
          </w:p>
          <w:p w14:paraId="6966A49C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ECF0B8" w14:textId="21C5EAFC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</w:rPr>
              <w:t>Solve simple measure and money problems involving fractions and decimals to two decimal places</w:t>
            </w:r>
          </w:p>
        </w:tc>
        <w:tc>
          <w:tcPr>
            <w:tcW w:w="1895" w:type="dxa"/>
            <w:shd w:val="clear" w:color="auto" w:fill="B4C6E7" w:themeFill="accent1" w:themeFillTint="66"/>
          </w:tcPr>
          <w:p w14:paraId="40D4981E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Compare and order fractions whose denominators are all multiples of the same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6DC972F" w14:textId="77777777" w:rsidR="00B90AC7" w:rsidRPr="00C04A58" w:rsidRDefault="00B90AC7" w:rsidP="00B90AC7">
            <w:pPr>
              <w:pStyle w:val="Default"/>
              <w:ind w:left="22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A0A936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Identify, name and write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equivalent fractions of a given fraction, represented visually, including tenths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hundredths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9884CDD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F9A8B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CADDE3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AEF9BF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AFFBA3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558198" w14:textId="77777777" w:rsidR="00B90AC7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 mixed numbers and improper fractions and convert from one form to the other and write mathematical statements &gt; 1 as a mixed number (for example, </w:t>
            </w:r>
          </w:p>
          <w:p w14:paraId="7D5974D7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2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5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4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5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6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5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=1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5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6BE44707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85B92D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fractions with the same denominator and denominators that are multiples of the same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81DC0E6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7E1151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Multiply proper fractions and mixed numbers by whole numbers, supported by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materials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diagrams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76B417E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BC5C48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Read and write decimal numbers as fractions (for example, 0.71 =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71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100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6D2D2A5E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BF4DDC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 and use thousandths and relate them to tenths, hundredths and decimal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equivalents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E1AD88C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F254C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Round decimals with two decimal places to the nearest whole number and to one decimal place </w:t>
            </w:r>
          </w:p>
          <w:p w14:paraId="59ABB2BB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F4989C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Read, write, order and compare numbers with up to three decimal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places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48F690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BBCDB1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number up to three decimal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places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BCEA49E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8E0668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 the per cent symbol (%) and understand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that per cent relates to “number of parts per hundred”, and write percentages as a fraction with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denominator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of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100, and as a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decimal</w:t>
            </w:r>
            <w:proofErr w:type="gramEnd"/>
          </w:p>
          <w:p w14:paraId="2098A8C9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DB7BDC" w14:textId="07C4EA0B" w:rsidR="00B90AC7" w:rsidRPr="00B90AC7" w:rsidRDefault="00B90AC7" w:rsidP="00B90AC7">
            <w:pPr>
              <w:autoSpaceDE w:val="0"/>
              <w:autoSpaceDN w:val="0"/>
              <w:spacing w:before="111" w:line="215" w:lineRule="exact"/>
              <w:ind w:right="69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B90AC7">
              <w:rPr>
                <w:rFonts w:cstheme="minorHAnsi"/>
              </w:rPr>
              <w:t>Solve problems which require knowing percentage and decimal equivalents of</w:t>
            </w:r>
            <w:r>
              <w:rPr>
                <w:rFonts w:cstheme="minorHAnsi"/>
              </w:rPr>
              <w:t xml:space="preserve"> 1/2, 1/4, 1/5, 2/5, 4/</w:t>
            </w:r>
            <w:proofErr w:type="gramStart"/>
            <w:r>
              <w:rPr>
                <w:rFonts w:cstheme="minorHAnsi"/>
              </w:rPr>
              <w:t xml:space="preserve">5  </w:t>
            </w:r>
            <w:r w:rsidRPr="00B90AC7">
              <w:rPr>
                <w:rFonts w:cstheme="minorHAnsi"/>
              </w:rPr>
              <w:t>and</w:t>
            </w:r>
            <w:proofErr w:type="gramEnd"/>
            <w:r w:rsidRPr="00B90AC7">
              <w:rPr>
                <w:rFonts w:cstheme="minorHAnsi"/>
              </w:rPr>
              <w:t xml:space="preserve"> those with a</w:t>
            </w:r>
            <w:r>
              <w:rPr>
                <w:rFonts w:cstheme="minorHAnsi"/>
              </w:rPr>
              <w:t xml:space="preserve"> </w:t>
            </w:r>
            <w:r w:rsidRPr="00B90AC7">
              <w:rPr>
                <w:rFonts w:cstheme="minorHAnsi"/>
              </w:rPr>
              <w:t>denominator of a multiple of 10 or 25</w:t>
            </w:r>
          </w:p>
        </w:tc>
        <w:tc>
          <w:tcPr>
            <w:tcW w:w="1883" w:type="dxa"/>
            <w:shd w:val="clear" w:color="auto" w:fill="8EAADB" w:themeFill="accent1" w:themeFillTint="99"/>
          </w:tcPr>
          <w:p w14:paraId="43007636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Use common factors to simplify fractions; use common multiples to express fractions in the same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denomination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3C3BDA1" w14:textId="77777777" w:rsidR="00B90AC7" w:rsidRPr="00C04A58" w:rsidRDefault="00B90AC7" w:rsidP="00B90AC7">
            <w:pPr>
              <w:pStyle w:val="Default"/>
              <w:ind w:left="22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4E6BF6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Compare and order fractions, including fractions &gt;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6905EC2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9020A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408665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70BC97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FFB5E9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F2894E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8A512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056FFA9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9AB15D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fractions with different denominators and mixed numbers, using the concept of equivalent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fractions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D9314C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8FFB6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267ADF1C" wp14:editId="52CE020C">
                      <wp:simplePos x="0" y="0"/>
                      <wp:positionH relativeFrom="column">
                        <wp:posOffset>2112645</wp:posOffset>
                      </wp:positionH>
                      <wp:positionV relativeFrom="page">
                        <wp:posOffset>1946910</wp:posOffset>
                      </wp:positionV>
                      <wp:extent cx="388620" cy="2339975"/>
                      <wp:effectExtent l="0" t="0" r="1905" b="0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8620" cy="2339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DC435EA" w14:textId="77777777" w:rsidR="00B90AC7" w:rsidRPr="00BC2BC3" w:rsidRDefault="00B90AC7" w:rsidP="006A6FF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BC2BC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Herts for Learning – Teaching and Learning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7ADF1C" id="Text Box 6" o:spid="_x0000_s1029" type="#_x0000_t202" style="position:absolute;margin-left:166.35pt;margin-top:153.3pt;width:30.6pt;height:184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" filled="f" stroked="f">
                      <v:textbox style="layout-flow:vertical;mso-layout-flow-alt:bottom-to-top">
                        <w:txbxContent>
                          <w:p w14:paraId="7DC435EA" w14:textId="77777777" w:rsidR="00B90AC7" w:rsidRPr="00BC2BC3" w:rsidRDefault="00B90AC7" w:rsidP="006A6FF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C2BC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Herts for Learning – Teaching and Learning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ultiply simple pairs of proper fractions, writing the answer in its simplest form (for example,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4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×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2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=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8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24AD0067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F542A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Divide proper fractions by whole numbers (for example,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3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÷ 2 =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6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2B0B4608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8A655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Associate a fraction with division and calculate decimal fraction equivalents (for example, 0.375) for a simple fraction (for example, 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3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04A58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8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5A5DA80B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04A31C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 the value of each digit in numbers given to three decimal places and multiply and divide numbers by 10, 100 and 1000 giving answers up to three decimal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places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AF23F58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74C21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Multiply one-digit numbers with up to two decimal places by whole numbers </w:t>
            </w:r>
          </w:p>
          <w:p w14:paraId="3C471C96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2088B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Use written division methods in cases where the answer has up to two decimal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places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E2A0010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51645D" w14:textId="77777777" w:rsidR="00B90AC7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which require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answers to be rounded to specified degrees of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accuracy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9843C0C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2BAFE4" w14:textId="2100604B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 xml:space="preserve">Recall and use equivalences between simple fractions, </w:t>
            </w:r>
            <w:proofErr w:type="gramStart"/>
            <w:r w:rsidRPr="00C04A58">
              <w:rPr>
                <w:rFonts w:cstheme="minorHAnsi"/>
              </w:rPr>
              <w:t>decimals</w:t>
            </w:r>
            <w:proofErr w:type="gramEnd"/>
            <w:r w:rsidRPr="00C04A58">
              <w:rPr>
                <w:rFonts w:cstheme="minorHAnsi"/>
              </w:rPr>
              <w:t xml:space="preserve"> and percentages, including in different contexts</w:t>
            </w:r>
          </w:p>
        </w:tc>
      </w:tr>
      <w:tr w:rsidR="00B90AC7" w:rsidRPr="006411B5" w14:paraId="2F1D849E" w14:textId="77777777" w:rsidTr="006726AD">
        <w:tc>
          <w:tcPr>
            <w:tcW w:w="1555" w:type="dxa"/>
          </w:tcPr>
          <w:p w14:paraId="03842065" w14:textId="77777777" w:rsidR="00B90AC7" w:rsidRPr="00B90AC7" w:rsidRDefault="00B90AC7" w:rsidP="00B90AC7">
            <w:pPr>
              <w:jc w:val="center"/>
              <w:rPr>
                <w:rFonts w:cstheme="minorHAnsi"/>
                <w:b/>
                <w:bCs/>
              </w:rPr>
            </w:pPr>
            <w:r w:rsidRPr="00B90AC7">
              <w:rPr>
                <w:rFonts w:cstheme="minorHAnsi"/>
                <w:b/>
                <w:bCs/>
              </w:rPr>
              <w:lastRenderedPageBreak/>
              <w:t>Geometry – Position and direction</w:t>
            </w:r>
          </w:p>
          <w:p w14:paraId="01012274" w14:textId="13EA9288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  <w:noProof/>
              </w:rPr>
              <w:drawing>
                <wp:anchor distT="0" distB="0" distL="114300" distR="114300" simplePos="0" relativeHeight="251741184" behindDoc="0" locked="0" layoutInCell="1" allowOverlap="1" wp14:anchorId="2904380F" wp14:editId="3C8A73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92710</wp:posOffset>
                  </wp:positionV>
                  <wp:extent cx="778213" cy="778213"/>
                  <wp:effectExtent l="0" t="0" r="3175" b="3175"/>
                  <wp:wrapNone/>
                  <wp:docPr id="10" name="Picture 10" descr="Arrow, Line, Stripe, Round, Forward, 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rrow, Line, Stripe, Round, Forward, 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213" cy="778213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62" w:type="dxa"/>
            <w:shd w:val="clear" w:color="auto" w:fill="EDEDED" w:themeFill="accent3" w:themeFillTint="33"/>
          </w:tcPr>
          <w:p w14:paraId="1001E458" w14:textId="77777777" w:rsidR="00B90AC7" w:rsidRPr="00C04A58" w:rsidRDefault="00B90AC7" w:rsidP="00B90AC7">
            <w:pPr>
              <w:rPr>
                <w:rFonts w:cstheme="minorHAnsi"/>
                <w:noProof/>
                <w:color w:val="595959" w:themeColor="text1" w:themeTint="A6"/>
              </w:rPr>
            </w:pPr>
            <w:r w:rsidRPr="00C04A58">
              <w:rPr>
                <w:rFonts w:cstheme="minorHAnsi"/>
              </w:rPr>
              <w:t>Understand position through words alone – for example, “The bag is under the table,” – with no pointing. Describe a familiar route. Discuss routes and locations, using words like ‘in front of’ and ‘behind’.</w:t>
            </w:r>
          </w:p>
          <w:p w14:paraId="33A1C11C" w14:textId="77777777" w:rsidR="00B90AC7" w:rsidRPr="00C04A58" w:rsidRDefault="00B90AC7" w:rsidP="00B90AC7">
            <w:pPr>
              <w:pStyle w:val="ListParagraph"/>
              <w:rPr>
                <w:rFonts w:cstheme="minorHAnsi"/>
                <w:noProof/>
                <w:color w:val="595959" w:themeColor="text1" w:themeTint="A6"/>
              </w:rPr>
            </w:pPr>
          </w:p>
          <w:p w14:paraId="396DAB36" w14:textId="5F7A3167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</w:rPr>
              <w:t xml:space="preserve">Select, </w:t>
            </w:r>
            <w:proofErr w:type="gramStart"/>
            <w:r w:rsidRPr="00C04A58">
              <w:rPr>
                <w:rFonts w:cstheme="minorHAnsi"/>
              </w:rPr>
              <w:t>rotate</w:t>
            </w:r>
            <w:proofErr w:type="gramEnd"/>
            <w:r w:rsidRPr="00C04A58">
              <w:rPr>
                <w:rFonts w:cstheme="minorHAnsi"/>
              </w:rPr>
              <w:t xml:space="preserve"> and manipulate shapes to develop spatial reasoning skills.</w:t>
            </w:r>
          </w:p>
        </w:tc>
        <w:tc>
          <w:tcPr>
            <w:tcW w:w="1953" w:type="dxa"/>
            <w:shd w:val="clear" w:color="auto" w:fill="EDEDED" w:themeFill="accent3" w:themeFillTint="33"/>
          </w:tcPr>
          <w:p w14:paraId="23936D25" w14:textId="6DC61B46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</w:rPr>
              <w:t xml:space="preserve">Describe position, </w:t>
            </w:r>
            <w:proofErr w:type="gramStart"/>
            <w:r w:rsidRPr="00C04A58">
              <w:rPr>
                <w:rFonts w:cstheme="minorHAnsi"/>
              </w:rPr>
              <w:t>direction</w:t>
            </w:r>
            <w:proofErr w:type="gramEnd"/>
            <w:r w:rsidRPr="00C04A58">
              <w:rPr>
                <w:rFonts w:cstheme="minorHAnsi"/>
              </w:rPr>
              <w:t xml:space="preserve"> and movement, including whole, half, quarter and three-quarter turns</w:t>
            </w:r>
          </w:p>
        </w:tc>
        <w:tc>
          <w:tcPr>
            <w:tcW w:w="1898" w:type="dxa"/>
            <w:shd w:val="clear" w:color="auto" w:fill="DBDBDB" w:themeFill="accent3" w:themeFillTint="66"/>
          </w:tcPr>
          <w:p w14:paraId="06767773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Order and arrange combinations of mathematical objects in patterns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sequences</w:t>
            </w:r>
            <w:proofErr w:type="gramEnd"/>
          </w:p>
          <w:p w14:paraId="09D11859" w14:textId="77777777" w:rsidR="00B90AC7" w:rsidRPr="00C04A58" w:rsidRDefault="00B90AC7" w:rsidP="00B90AC7">
            <w:pPr>
              <w:pStyle w:val="Default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CEF656" w14:textId="359FD032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 xml:space="preserve">Use mathematical vocabulary to describe position, </w:t>
            </w:r>
            <w:proofErr w:type="gramStart"/>
            <w:r w:rsidRPr="00C04A58">
              <w:rPr>
                <w:rFonts w:cstheme="minorHAnsi"/>
              </w:rPr>
              <w:t>direction</w:t>
            </w:r>
            <w:proofErr w:type="gramEnd"/>
            <w:r w:rsidRPr="00C04A58">
              <w:rPr>
                <w:rFonts w:cstheme="minorHAnsi"/>
              </w:rPr>
              <w:t xml:space="preserve"> and movement, including movement in a straight line and distinguishing between rotation as a turn and in terms of right </w:t>
            </w:r>
            <w:r w:rsidRPr="00C04A58">
              <w:rPr>
                <w:rFonts w:cstheme="minorHAnsi"/>
              </w:rPr>
              <w:lastRenderedPageBreak/>
              <w:t>angles for quarter, half and three-quarter turns (clockwise and anti-clockwise)</w:t>
            </w:r>
          </w:p>
        </w:tc>
        <w:tc>
          <w:tcPr>
            <w:tcW w:w="1872" w:type="dxa"/>
            <w:shd w:val="clear" w:color="auto" w:fill="DEEAF6" w:themeFill="accent5" w:themeFillTint="33"/>
          </w:tcPr>
          <w:p w14:paraId="43CD3B0A" w14:textId="4F02DB0A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70" w:type="dxa"/>
            <w:shd w:val="clear" w:color="auto" w:fill="BDD6EE" w:themeFill="accent5" w:themeFillTint="66"/>
          </w:tcPr>
          <w:p w14:paraId="1C8EE394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Describe positions on a 2-D grid as coordinates in the first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quadrant</w:t>
            </w:r>
            <w:proofErr w:type="gramEnd"/>
          </w:p>
          <w:p w14:paraId="30BD588B" w14:textId="77777777" w:rsidR="00B90AC7" w:rsidRPr="00C04A58" w:rsidRDefault="00B90AC7" w:rsidP="00B90AC7">
            <w:pPr>
              <w:pStyle w:val="Default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FA93AD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Describe movements between positions as translations of a given unit to the left/right and up/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down</w:t>
            </w:r>
            <w:proofErr w:type="gramEnd"/>
          </w:p>
          <w:p w14:paraId="2A00431E" w14:textId="77777777" w:rsidR="00B90AC7" w:rsidRPr="00C04A58" w:rsidRDefault="00B90AC7" w:rsidP="00B90AC7">
            <w:pPr>
              <w:pStyle w:val="ListParagraph"/>
              <w:rPr>
                <w:rFonts w:cstheme="minorHAnsi"/>
              </w:rPr>
            </w:pPr>
          </w:p>
          <w:p w14:paraId="671BA5B2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Plot specified points and draw sides to complete a given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polygon</w:t>
            </w:r>
            <w:proofErr w:type="gramEnd"/>
          </w:p>
          <w:p w14:paraId="335EBF1B" w14:textId="3B99F669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B4C6E7" w:themeFill="accent1" w:themeFillTint="66"/>
          </w:tcPr>
          <w:p w14:paraId="2AB088AA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Identify, describe and represent the position of a shape following a reflection or translation, using the appropriate language, and know that the shape has not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changed</w:t>
            </w:r>
            <w:proofErr w:type="gramEnd"/>
          </w:p>
          <w:p w14:paraId="54D64BCB" w14:textId="49849497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83" w:type="dxa"/>
            <w:shd w:val="clear" w:color="auto" w:fill="8EAADB" w:themeFill="accent1" w:themeFillTint="99"/>
          </w:tcPr>
          <w:p w14:paraId="75D8571E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Describe positions on the full coordinate grid (all four quadrants) </w:t>
            </w:r>
          </w:p>
          <w:p w14:paraId="0793178F" w14:textId="77777777" w:rsidR="00B90AC7" w:rsidRPr="00C04A58" w:rsidRDefault="00B90AC7" w:rsidP="00B90AC7">
            <w:pPr>
              <w:pStyle w:val="Default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FB6D97" w14:textId="77777777" w:rsidR="00B90AC7" w:rsidRPr="00C04A58" w:rsidRDefault="00B90AC7" w:rsidP="00B90A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Draw and translate simple shapes on the coordinate plane, and reflect them in the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axes</w:t>
            </w:r>
            <w:proofErr w:type="gramEnd"/>
          </w:p>
          <w:p w14:paraId="3C26948C" w14:textId="5177A3EB" w:rsidR="00B90AC7" w:rsidRPr="00004CE6" w:rsidRDefault="00B90AC7" w:rsidP="00B90AC7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</w:tc>
      </w:tr>
      <w:tr w:rsidR="006726AD" w:rsidRPr="006411B5" w14:paraId="4A79432E" w14:textId="77777777" w:rsidTr="006726AD">
        <w:tc>
          <w:tcPr>
            <w:tcW w:w="1555" w:type="dxa"/>
          </w:tcPr>
          <w:p w14:paraId="3AACCF7A" w14:textId="0AA8ADF2" w:rsidR="006726AD" w:rsidRPr="00B90AC7" w:rsidRDefault="006726AD" w:rsidP="006726AD">
            <w:pPr>
              <w:jc w:val="center"/>
              <w:rPr>
                <w:rFonts w:cstheme="minorHAnsi"/>
                <w:b/>
                <w:bCs/>
              </w:rPr>
            </w:pPr>
            <w:r w:rsidRPr="00B90AC7">
              <w:rPr>
                <w:rFonts w:cstheme="minorHAnsi"/>
                <w:b/>
                <w:bCs/>
              </w:rPr>
              <w:t>Geometry – Properties of Shape</w:t>
            </w:r>
          </w:p>
          <w:p w14:paraId="1A757F5C" w14:textId="0425D5DD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  <w:noProof/>
              </w:rPr>
              <w:drawing>
                <wp:anchor distT="0" distB="0" distL="114300" distR="114300" simplePos="0" relativeHeight="251745280" behindDoc="0" locked="0" layoutInCell="1" allowOverlap="1" wp14:anchorId="1DF77A60" wp14:editId="1E328552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120015</wp:posOffset>
                  </wp:positionV>
                  <wp:extent cx="790769" cy="790575"/>
                  <wp:effectExtent l="0" t="0" r="9525" b="0"/>
                  <wp:wrapNone/>
                  <wp:docPr id="11" name="Picture 11" descr="Sponsor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ponsor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769" cy="79057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2" w:type="dxa"/>
            <w:shd w:val="clear" w:color="auto" w:fill="EDEDED" w:themeFill="accent3" w:themeFillTint="33"/>
          </w:tcPr>
          <w:p w14:paraId="06BDFEE8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Talk about and explore 2D and 3D shapes (for example, circles, rectangles,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triangles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and cuboids) using informal and mathematical language: ‘sides’, ‘corners’; ‘straight’, ‘flat’, ‘round’.</w:t>
            </w:r>
          </w:p>
          <w:p w14:paraId="41E8B7EA" w14:textId="77777777" w:rsidR="006726AD" w:rsidRPr="00C04A58" w:rsidRDefault="006726AD" w:rsidP="006726AD">
            <w:pPr>
              <w:pStyle w:val="Default"/>
              <w:ind w:left="77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E46E3B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Select shapes appropriately: flat surfaces for building, a triangular prism for a roof, etc. Combine shapes to make new ones – an arch, a bigger triangle, etc.</w:t>
            </w:r>
          </w:p>
          <w:p w14:paraId="31659D0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452BD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Compose and decompose shapes so that children recognise a shape can have other shapes within it, just as numbers can.</w:t>
            </w:r>
          </w:p>
          <w:p w14:paraId="2D595287" w14:textId="77777777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EDEDED" w:themeFill="accent3" w:themeFillTint="33"/>
          </w:tcPr>
          <w:p w14:paraId="1AB34431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Recognise and name common 2-D and 3-D shapes, including: </w:t>
            </w:r>
          </w:p>
          <w:p w14:paraId="6A4BC74B" w14:textId="77777777" w:rsidR="006726AD" w:rsidRPr="00C04A58" w:rsidRDefault="006726AD" w:rsidP="006726AD">
            <w:pPr>
              <w:autoSpaceDE w:val="0"/>
              <w:autoSpaceDN w:val="0"/>
              <w:adjustRightInd w:val="0"/>
              <w:ind w:left="720"/>
              <w:rPr>
                <w:rFonts w:cstheme="minorHAnsi"/>
                <w:color w:val="000000"/>
              </w:rPr>
            </w:pPr>
          </w:p>
          <w:p w14:paraId="78296AA0" w14:textId="77777777" w:rsidR="006726AD" w:rsidRPr="00C04A58" w:rsidRDefault="006726AD" w:rsidP="006726AD">
            <w:pPr>
              <w:tabs>
                <w:tab w:val="left" w:pos="432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2-D shapes </w:t>
            </w:r>
            <w:r w:rsidRPr="00C04A58">
              <w:rPr>
                <w:rFonts w:cstheme="minorHAnsi"/>
              </w:rPr>
              <w:t>[for example, rectangles (including squares), circles and triangles]</w:t>
            </w:r>
          </w:p>
          <w:p w14:paraId="67EC68EB" w14:textId="77777777" w:rsidR="006726AD" w:rsidRPr="00C04A58" w:rsidRDefault="006726AD" w:rsidP="006726AD">
            <w:pPr>
              <w:tabs>
                <w:tab w:val="left" w:pos="432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7381F5AE" w14:textId="77777777" w:rsidR="006726AD" w:rsidRPr="00C04A58" w:rsidRDefault="006726AD" w:rsidP="006726AD">
            <w:pPr>
              <w:tabs>
                <w:tab w:val="left" w:pos="432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3-D shapes </w:t>
            </w:r>
            <w:r w:rsidRPr="00C04A58">
              <w:rPr>
                <w:rFonts w:cstheme="minorHAnsi"/>
              </w:rPr>
              <w:t>[for example, cuboids (including cubes), pyramids and spheres]</w:t>
            </w:r>
          </w:p>
          <w:p w14:paraId="5BBB0D25" w14:textId="77777777" w:rsidR="006726AD" w:rsidRPr="00C04A58" w:rsidRDefault="006726AD" w:rsidP="006726AD">
            <w:pPr>
              <w:rPr>
                <w:rFonts w:cstheme="minorHAnsi"/>
                <w:noProof/>
                <w:color w:val="595959" w:themeColor="text1" w:themeTint="A6"/>
              </w:rPr>
            </w:pPr>
          </w:p>
          <w:p w14:paraId="28A3BDB9" w14:textId="52AEE5D0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98" w:type="dxa"/>
            <w:shd w:val="clear" w:color="auto" w:fill="DBDBDB" w:themeFill="accent3" w:themeFillTint="66"/>
          </w:tcPr>
          <w:p w14:paraId="7E37767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 and describe the properties of 2-D shapes, including the number of sides and symmetry in a vertical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line</w:t>
            </w:r>
            <w:proofErr w:type="gramEnd"/>
          </w:p>
          <w:p w14:paraId="30C7E1C9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2DA4EC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 and describe the properties of 3-D shapes, including the number of edges, vertices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faces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51CE7D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F6475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 2-D shapes on the surface of 3-D shapes,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for example a circle on a cylinder and a triangle on a pyramid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31ADB1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5329E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Compare and sort common 2-D and 3-D shapes and everyday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objects</w:t>
            </w:r>
            <w:proofErr w:type="gramEnd"/>
          </w:p>
          <w:p w14:paraId="2CB218C2" w14:textId="31F424E0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72" w:type="dxa"/>
            <w:shd w:val="clear" w:color="auto" w:fill="DEEAF6" w:themeFill="accent5" w:themeFillTint="33"/>
          </w:tcPr>
          <w:p w14:paraId="5E06E7D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Draw 2-D shapes and make 3-D shapes using modelling materials; recognise 3-D shapes in different orientations and describe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them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9F853D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B4E579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 angles as a property of shape or a description of a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turn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4D43DA7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4E22B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 right angles, recognise that two right angles make a half-turn, three make three quarters of a turn and four a complete turn; identify whether angles are greater than or less than a right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angle</w:t>
            </w:r>
            <w:proofErr w:type="gramEnd"/>
          </w:p>
          <w:p w14:paraId="09956686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8AD91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 horizontal and vertical lines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and pairs of perpendicular and parallel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lines</w:t>
            </w:r>
            <w:proofErr w:type="gramEnd"/>
          </w:p>
          <w:p w14:paraId="40B6A929" w14:textId="77777777" w:rsidR="006726AD" w:rsidRPr="00C04A58" w:rsidRDefault="006726AD" w:rsidP="006726AD">
            <w:pPr>
              <w:rPr>
                <w:rFonts w:cstheme="minorHAnsi"/>
                <w:b/>
                <w:bCs/>
                <w:noProof/>
                <w:color w:val="595959" w:themeColor="text1" w:themeTint="A6"/>
              </w:rPr>
            </w:pPr>
          </w:p>
          <w:p w14:paraId="476C86F2" w14:textId="397BD0D2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</w:tc>
        <w:tc>
          <w:tcPr>
            <w:tcW w:w="1870" w:type="dxa"/>
            <w:shd w:val="clear" w:color="auto" w:fill="BDD6EE" w:themeFill="accent5" w:themeFillTint="66"/>
          </w:tcPr>
          <w:p w14:paraId="3A845C0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Compare and classify geometric shapes, including quadrilaterals and triangles</w:t>
            </w:r>
            <w:r w:rsidRPr="00C04A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based on their properties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sizes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2CAE24B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580CBF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 acute and obtuse angles and compare and order angles up to two right angles by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size</w:t>
            </w:r>
            <w:proofErr w:type="gramEnd"/>
          </w:p>
          <w:p w14:paraId="18EDC96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553CF2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 lines of symmetry in 2-D shapes presented in different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orientations</w:t>
            </w:r>
            <w:proofErr w:type="gramEnd"/>
          </w:p>
          <w:p w14:paraId="2B3FE6F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D8D3247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Complete a simple symmetric figure with respect to a specific line of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symmetry</w:t>
            </w:r>
            <w:proofErr w:type="gramEnd"/>
          </w:p>
          <w:p w14:paraId="2981BBCC" w14:textId="3FA1A622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</w:tc>
        <w:tc>
          <w:tcPr>
            <w:tcW w:w="1895" w:type="dxa"/>
            <w:shd w:val="clear" w:color="auto" w:fill="B4C6E7" w:themeFill="accent1" w:themeFillTint="66"/>
          </w:tcPr>
          <w:p w14:paraId="61DEC28B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 3-D shapes, including cubes and other cuboids, from 2-D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representations</w:t>
            </w:r>
            <w:proofErr w:type="gramEnd"/>
          </w:p>
          <w:p w14:paraId="39DA3F30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4B6F579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Know angles are measured in degrees: estimate and compare acute, obtuse and reflex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angles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9F3DF0C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C0C32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Draw given angles, and measure them in degrees (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o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4D0A6E87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3F0AF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Identify: </w:t>
            </w:r>
          </w:p>
          <w:p w14:paraId="219431A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Angles at a point and one whole turn (total 360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o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4D415C36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Angles at a point on a straight line and ½ a turn (total 180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o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5F7B5237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Other multiples of 90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 xml:space="preserve">o </w:t>
            </w:r>
          </w:p>
          <w:p w14:paraId="190DF694" w14:textId="77777777" w:rsidR="006726AD" w:rsidRPr="00C04A58" w:rsidRDefault="006726AD" w:rsidP="006726AD">
            <w:pPr>
              <w:pStyle w:val="Default"/>
              <w:ind w:left="47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B94323" w14:textId="77777777" w:rsidR="006726AD" w:rsidRPr="00C04A58" w:rsidRDefault="006726AD" w:rsidP="006726AD">
            <w:pPr>
              <w:pStyle w:val="Default"/>
              <w:tabs>
                <w:tab w:val="right" w:pos="3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Use the properties of rectangles to deduce related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facts and find missing lengths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angles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9517879" w14:textId="77777777" w:rsidR="006726AD" w:rsidRPr="00C04A58" w:rsidRDefault="006726AD" w:rsidP="006726AD">
            <w:pPr>
              <w:pStyle w:val="Default"/>
              <w:tabs>
                <w:tab w:val="right" w:pos="360"/>
              </w:tabs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0E3854" w14:textId="35877CDE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>Distinguish between regular and irregular polygons based on reasoning about equal sides and angles</w:t>
            </w:r>
          </w:p>
        </w:tc>
        <w:tc>
          <w:tcPr>
            <w:tcW w:w="1883" w:type="dxa"/>
            <w:shd w:val="clear" w:color="auto" w:fill="8EAADB" w:themeFill="accent1" w:themeFillTint="99"/>
          </w:tcPr>
          <w:p w14:paraId="666EA18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Draw 2-D shapes using given dimensions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angles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D36A08A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B99D5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Recognise, describe and build simple 3-D shapes, including making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nets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2D59F7F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5487E7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Compare and classify geometric shapes based on their properties and sizes and find unknown angles in any triangles, quadrilaterals, and regular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polygons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DEE8EAB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E4299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Illustrate and name parts of circles, including radius, diameter and circumference and know that the diameter is twice the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radius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31C35E3" w14:textId="77777777" w:rsidR="006726AD" w:rsidRPr="00C04A58" w:rsidRDefault="006726AD" w:rsidP="006726AD">
            <w:pPr>
              <w:pStyle w:val="ListParagraph"/>
              <w:rPr>
                <w:rFonts w:cstheme="minorHAnsi"/>
              </w:rPr>
            </w:pPr>
          </w:p>
          <w:p w14:paraId="3C4C099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Recognise angles where they meet at a point, are on a straight line, or are vertically opposite, and find missing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angles</w:t>
            </w:r>
            <w:proofErr w:type="gramEnd"/>
          </w:p>
          <w:p w14:paraId="4993E9B3" w14:textId="29CE325B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</w:tc>
      </w:tr>
      <w:tr w:rsidR="006726AD" w:rsidRPr="006411B5" w14:paraId="55CAB09C" w14:textId="77777777" w:rsidTr="006726AD">
        <w:tc>
          <w:tcPr>
            <w:tcW w:w="1555" w:type="dxa"/>
          </w:tcPr>
          <w:p w14:paraId="445117A6" w14:textId="77777777" w:rsidR="006726AD" w:rsidRPr="006726AD" w:rsidRDefault="006726AD" w:rsidP="006726AD">
            <w:pPr>
              <w:jc w:val="center"/>
              <w:rPr>
                <w:rFonts w:cstheme="minorHAnsi"/>
                <w:b/>
                <w:bCs/>
              </w:rPr>
            </w:pPr>
            <w:r w:rsidRPr="006726AD">
              <w:rPr>
                <w:rFonts w:cstheme="minorHAnsi"/>
                <w:b/>
                <w:bCs/>
              </w:rPr>
              <w:lastRenderedPageBreak/>
              <w:t xml:space="preserve">Measurement </w:t>
            </w:r>
          </w:p>
          <w:p w14:paraId="29131CAB" w14:textId="3F6F85FB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  <w:noProof/>
              </w:rPr>
              <w:drawing>
                <wp:anchor distT="0" distB="0" distL="114300" distR="114300" simplePos="0" relativeHeight="251749376" behindDoc="0" locked="0" layoutInCell="1" allowOverlap="1" wp14:anchorId="3473D00A" wp14:editId="4008265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232410</wp:posOffset>
                  </wp:positionV>
                  <wp:extent cx="812023" cy="758757"/>
                  <wp:effectExtent l="0" t="0" r="7620" b="3810"/>
                  <wp:wrapNone/>
                  <wp:docPr id="12" name="Picture 12" descr="Free photos of Penc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Free photos of Penc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023" cy="75875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62" w:type="dxa"/>
            <w:shd w:val="clear" w:color="auto" w:fill="EDEDED" w:themeFill="accent3" w:themeFillTint="33"/>
          </w:tcPr>
          <w:p w14:paraId="0C9BC59A" w14:textId="77777777" w:rsidR="006726AD" w:rsidRPr="00C04A58" w:rsidRDefault="006726AD" w:rsidP="006726AD">
            <w:pPr>
              <w:rPr>
                <w:rFonts w:cstheme="minorHAnsi"/>
                <w:noProof/>
                <w:color w:val="595959" w:themeColor="text1" w:themeTint="A6"/>
              </w:rPr>
            </w:pPr>
            <w:r w:rsidRPr="00C04A58">
              <w:rPr>
                <w:rFonts w:cstheme="minorHAnsi"/>
              </w:rPr>
              <w:t xml:space="preserve">Make comparisons between objects relating to size, length, weight, and </w:t>
            </w:r>
            <w:proofErr w:type="gramStart"/>
            <w:r w:rsidRPr="00C04A58">
              <w:rPr>
                <w:rFonts w:cstheme="minorHAnsi"/>
              </w:rPr>
              <w:t>capacity</w:t>
            </w:r>
            <w:proofErr w:type="gramEnd"/>
          </w:p>
          <w:p w14:paraId="4EF85220" w14:textId="77777777" w:rsidR="006726AD" w:rsidRPr="00C04A58" w:rsidRDefault="006726AD" w:rsidP="006726AD">
            <w:pPr>
              <w:pStyle w:val="ListParagraph"/>
              <w:rPr>
                <w:rFonts w:cstheme="minorHAnsi"/>
                <w:noProof/>
                <w:color w:val="595959" w:themeColor="text1" w:themeTint="A6"/>
              </w:rPr>
            </w:pPr>
          </w:p>
          <w:p w14:paraId="16FC36A0" w14:textId="277383C5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 xml:space="preserve">Compare length, </w:t>
            </w:r>
            <w:proofErr w:type="gramStart"/>
            <w:r w:rsidRPr="00C04A58">
              <w:rPr>
                <w:rFonts w:cstheme="minorHAnsi"/>
              </w:rPr>
              <w:t>weight</w:t>
            </w:r>
            <w:proofErr w:type="gramEnd"/>
            <w:r w:rsidRPr="00C04A58">
              <w:rPr>
                <w:rFonts w:cstheme="minorHAnsi"/>
              </w:rPr>
              <w:t xml:space="preserve"> and capacity.</w:t>
            </w:r>
          </w:p>
        </w:tc>
        <w:tc>
          <w:tcPr>
            <w:tcW w:w="1953" w:type="dxa"/>
            <w:shd w:val="clear" w:color="auto" w:fill="EDEDED" w:themeFill="accent3" w:themeFillTint="33"/>
          </w:tcPr>
          <w:p w14:paraId="421504AD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Compare, </w:t>
            </w:r>
            <w:proofErr w:type="gramStart"/>
            <w:r w:rsidRPr="00C04A58">
              <w:rPr>
                <w:rFonts w:cstheme="minorHAnsi"/>
                <w:color w:val="000000"/>
              </w:rPr>
              <w:t>describe</w:t>
            </w:r>
            <w:proofErr w:type="gramEnd"/>
            <w:r w:rsidRPr="00C04A58">
              <w:rPr>
                <w:rFonts w:cstheme="minorHAnsi"/>
                <w:color w:val="000000"/>
              </w:rPr>
              <w:t xml:space="preserve"> and solve practical problems for: </w:t>
            </w:r>
          </w:p>
          <w:p w14:paraId="3B6147E0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Lengths and heights </w:t>
            </w:r>
            <w:r>
              <w:rPr>
                <w:rFonts w:cstheme="minorHAnsi"/>
                <w:color w:val="000000"/>
              </w:rPr>
              <w:t>(</w:t>
            </w:r>
            <w:r w:rsidRPr="00C04A58">
              <w:rPr>
                <w:rFonts w:cstheme="minorHAnsi"/>
                <w:color w:val="000000"/>
              </w:rPr>
              <w:t>for example, long/short, longer/shorter, tall/short, double/half</w:t>
            </w:r>
            <w:r>
              <w:rPr>
                <w:rFonts w:cstheme="minorHAnsi"/>
                <w:color w:val="000000"/>
              </w:rPr>
              <w:t>)</w:t>
            </w:r>
            <w:r w:rsidRPr="00C04A58">
              <w:rPr>
                <w:rFonts w:cstheme="minorHAnsi"/>
                <w:color w:val="000000"/>
              </w:rPr>
              <w:t xml:space="preserve"> </w:t>
            </w:r>
          </w:p>
          <w:p w14:paraId="1E0F2CDA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Mass / weight </w:t>
            </w:r>
            <w:r>
              <w:rPr>
                <w:rFonts w:cstheme="minorHAnsi"/>
                <w:color w:val="000000"/>
              </w:rPr>
              <w:t>(</w:t>
            </w:r>
            <w:r w:rsidRPr="00C04A58">
              <w:rPr>
                <w:rFonts w:cstheme="minorHAnsi"/>
                <w:color w:val="000000"/>
              </w:rPr>
              <w:t>for example, heavy/light, heavier than, lighter than</w:t>
            </w:r>
            <w:r>
              <w:rPr>
                <w:rFonts w:cstheme="minorHAnsi"/>
                <w:color w:val="000000"/>
              </w:rPr>
              <w:t>)</w:t>
            </w:r>
          </w:p>
          <w:p w14:paraId="47385DD1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Capacity and volume </w:t>
            </w:r>
          </w:p>
          <w:p w14:paraId="587404B9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(</w:t>
            </w:r>
            <w:r w:rsidRPr="00C04A58">
              <w:rPr>
                <w:rFonts w:cstheme="minorHAnsi"/>
                <w:color w:val="000000"/>
              </w:rPr>
              <w:t>full/empty, more than, less than, half, half full, quarter</w:t>
            </w:r>
            <w:r>
              <w:rPr>
                <w:rFonts w:cstheme="minorHAnsi"/>
                <w:color w:val="000000"/>
              </w:rPr>
              <w:t>)</w:t>
            </w:r>
          </w:p>
          <w:p w14:paraId="75E61953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Time </w:t>
            </w:r>
            <w:r>
              <w:rPr>
                <w:rFonts w:cstheme="minorHAnsi"/>
                <w:color w:val="000000"/>
              </w:rPr>
              <w:t>(</w:t>
            </w:r>
            <w:r w:rsidRPr="00C04A58">
              <w:rPr>
                <w:rFonts w:cstheme="minorHAnsi"/>
                <w:color w:val="000000"/>
              </w:rPr>
              <w:t>quicker, slower, earlier, later</w:t>
            </w:r>
            <w:r>
              <w:rPr>
                <w:rFonts w:cstheme="minorHAnsi"/>
                <w:color w:val="000000"/>
              </w:rPr>
              <w:t>)</w:t>
            </w:r>
          </w:p>
          <w:p w14:paraId="1766897B" w14:textId="77777777" w:rsidR="006726AD" w:rsidRPr="00C04A58" w:rsidRDefault="006726AD" w:rsidP="006726AD">
            <w:pPr>
              <w:autoSpaceDE w:val="0"/>
              <w:autoSpaceDN w:val="0"/>
              <w:adjustRightInd w:val="0"/>
              <w:ind w:left="170"/>
              <w:rPr>
                <w:rFonts w:cstheme="minorHAnsi"/>
                <w:color w:val="000000"/>
              </w:rPr>
            </w:pPr>
          </w:p>
          <w:p w14:paraId="53B4DEC4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lastRenderedPageBreak/>
              <w:t xml:space="preserve">Measure and begin to record the following: </w:t>
            </w:r>
          </w:p>
          <w:p w14:paraId="5CD2F00D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Lengths and heights </w:t>
            </w:r>
          </w:p>
          <w:p w14:paraId="234FFD50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Mass/weight </w:t>
            </w:r>
          </w:p>
          <w:p w14:paraId="4EB5B0B1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Capacity and volume </w:t>
            </w:r>
          </w:p>
          <w:p w14:paraId="2B484CD8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Time (hours, minutes, seconds) </w:t>
            </w:r>
          </w:p>
          <w:p w14:paraId="0FB8CC72" w14:textId="77777777" w:rsidR="006726AD" w:rsidRPr="00C04A58" w:rsidRDefault="006726AD" w:rsidP="006726AD">
            <w:pPr>
              <w:autoSpaceDE w:val="0"/>
              <w:autoSpaceDN w:val="0"/>
              <w:adjustRightInd w:val="0"/>
              <w:ind w:left="624"/>
              <w:rPr>
                <w:rFonts w:cstheme="minorHAnsi"/>
                <w:color w:val="000000"/>
              </w:rPr>
            </w:pPr>
          </w:p>
          <w:p w14:paraId="3F87D9F3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Recognise and know the value of different denominations of coins and </w:t>
            </w:r>
            <w:proofErr w:type="gramStart"/>
            <w:r w:rsidRPr="00C04A58">
              <w:rPr>
                <w:rFonts w:cstheme="minorHAnsi"/>
                <w:color w:val="000000"/>
              </w:rPr>
              <w:t>notes</w:t>
            </w:r>
            <w:proofErr w:type="gramEnd"/>
          </w:p>
          <w:p w14:paraId="59C12361" w14:textId="77777777" w:rsidR="006726AD" w:rsidRPr="00C04A58" w:rsidRDefault="006726AD" w:rsidP="006726AD">
            <w:pPr>
              <w:autoSpaceDE w:val="0"/>
              <w:autoSpaceDN w:val="0"/>
              <w:adjustRightInd w:val="0"/>
              <w:ind w:left="357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 </w:t>
            </w:r>
          </w:p>
          <w:p w14:paraId="617733DA" w14:textId="77777777" w:rsidR="006726AD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Sequence events in chronological order using language </w:t>
            </w:r>
            <w:r>
              <w:rPr>
                <w:rFonts w:cstheme="minorHAnsi"/>
                <w:color w:val="000000"/>
              </w:rPr>
              <w:t>(</w:t>
            </w:r>
            <w:r w:rsidRPr="00C04A58">
              <w:rPr>
                <w:rFonts w:cstheme="minorHAnsi"/>
                <w:color w:val="000000"/>
              </w:rPr>
              <w:t xml:space="preserve">for example, before and after, next, first, today, yesterday, tomorrow, morning, </w:t>
            </w:r>
            <w:proofErr w:type="gramStart"/>
            <w:r w:rsidRPr="00C04A58">
              <w:rPr>
                <w:rFonts w:cstheme="minorHAnsi"/>
                <w:color w:val="000000"/>
              </w:rPr>
              <w:t>afternoon</w:t>
            </w:r>
            <w:proofErr w:type="gramEnd"/>
            <w:r w:rsidRPr="00C04A58">
              <w:rPr>
                <w:rFonts w:cstheme="minorHAnsi"/>
                <w:color w:val="000000"/>
              </w:rPr>
              <w:t xml:space="preserve"> and evening</w:t>
            </w:r>
            <w:r>
              <w:rPr>
                <w:rFonts w:cstheme="minorHAnsi"/>
                <w:color w:val="000000"/>
              </w:rPr>
              <w:t>)</w:t>
            </w:r>
          </w:p>
          <w:p w14:paraId="350D1673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522314F7" w14:textId="77777777" w:rsidR="006726AD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Recognise and use language relating to dates, including days of the week, weeks, months and </w:t>
            </w:r>
            <w:proofErr w:type="gramStart"/>
            <w:r w:rsidRPr="00C04A58">
              <w:rPr>
                <w:rFonts w:cstheme="minorHAnsi"/>
                <w:color w:val="000000"/>
              </w:rPr>
              <w:t>years</w:t>
            </w:r>
            <w:proofErr w:type="gramEnd"/>
          </w:p>
          <w:p w14:paraId="26E823BF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5D3FA79B" w14:textId="32B00BF6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lastRenderedPageBreak/>
              <w:t>Tell the time to the hour and half past the hour and draw the hands on a clock face to show these times</w:t>
            </w:r>
          </w:p>
        </w:tc>
        <w:tc>
          <w:tcPr>
            <w:tcW w:w="1898" w:type="dxa"/>
            <w:shd w:val="clear" w:color="auto" w:fill="DBDBDB" w:themeFill="accent3" w:themeFillTint="66"/>
          </w:tcPr>
          <w:p w14:paraId="55EB0955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Choose and use appropriate standard units to estimate and measure length/height in any direction (m/cm); mass (kg/g); temperature (°C); capacity (litres/ml) to the nearest appropriate unit, using rulers, scales, thermometers and measuring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vessels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4D1DA98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BBD57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Compare and order lengths, mass, volume/capacity and record the results using &gt;, &lt; and = </w:t>
            </w:r>
          </w:p>
          <w:p w14:paraId="4DF8B3FB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1D934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Recognise and use symbols for pounds (£) and pence (p); combine amounts to make a particular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value</w:t>
            </w:r>
            <w:proofErr w:type="gramEnd"/>
          </w:p>
          <w:p w14:paraId="5EA8D91F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E9E6689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Find different combinations of coins that equal the same amount of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money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DD05B4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4B886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simple problems in a practical context involving addition and subtraction of money of the same unit, including giving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change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5BC4211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3F42A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Compare and sequence intervals of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time</w:t>
            </w:r>
            <w:proofErr w:type="gramEnd"/>
          </w:p>
          <w:p w14:paraId="6FEC7DD1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EA3BEDF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Tell and write the time to five minutes, including quarter past/to the hour and draw the hands on a clock face to show these times. </w:t>
            </w:r>
          </w:p>
          <w:p w14:paraId="4ADE6C4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0DDD31" w14:textId="51EC6530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lastRenderedPageBreak/>
              <w:t>Know the number of minutes in an hour and the number of hours in a day</w:t>
            </w:r>
          </w:p>
        </w:tc>
        <w:tc>
          <w:tcPr>
            <w:tcW w:w="1872" w:type="dxa"/>
            <w:shd w:val="clear" w:color="auto" w:fill="DEEAF6" w:themeFill="accent5" w:themeFillTint="33"/>
          </w:tcPr>
          <w:p w14:paraId="1FA0BC4B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Measure, compare, add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subtract: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lengths (m/cm/mm); mass (kg/g); volume/capacity (l/ml) </w:t>
            </w:r>
          </w:p>
          <w:p w14:paraId="74645765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79A8D7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Measure the perimeter of simple 2-D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shapes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E4F105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333B2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amounts of money to give change, using both £ and p in practical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contexts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A70A406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51731E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Tell and write the time from an analogue clock, including using Roman numerals from I to XII, and 12-hour and 24-hour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clocks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5B9FFD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97DE6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Estimate and read time with increasing accuracy to the nearest minute; record and compare time in terms of seconds, minutes and hours; use vocabulary such as o’clock, a.m./p.m., morning, afternoon, noon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midnight</w:t>
            </w:r>
            <w:proofErr w:type="gramEnd"/>
          </w:p>
          <w:p w14:paraId="1C3CCBD9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3650BE9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Know the number of seconds in a minute and the number of days in each month, year and leap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year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686DFCF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EB929E" w14:textId="6F44CCD5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 xml:space="preserve">Compare durations of events </w:t>
            </w:r>
            <w:r>
              <w:rPr>
                <w:rFonts w:cstheme="minorHAnsi"/>
              </w:rPr>
              <w:t>(</w:t>
            </w:r>
            <w:r w:rsidRPr="00C04A58">
              <w:rPr>
                <w:rFonts w:cstheme="minorHAnsi"/>
              </w:rPr>
              <w:t xml:space="preserve">for example to calculate the time taken by </w:t>
            </w:r>
            <w:proofErr w:type="gramStart"/>
            <w:r w:rsidRPr="00C04A58">
              <w:rPr>
                <w:rFonts w:cstheme="minorHAnsi"/>
              </w:rPr>
              <w:t>particular events</w:t>
            </w:r>
            <w:proofErr w:type="gramEnd"/>
            <w:r w:rsidRPr="00C04A58">
              <w:rPr>
                <w:rFonts w:cstheme="minorHAnsi"/>
              </w:rPr>
              <w:t xml:space="preserve"> or tasks</w:t>
            </w:r>
            <w:r>
              <w:rPr>
                <w:rFonts w:cstheme="minorHAnsi"/>
              </w:rPr>
              <w:t>)</w:t>
            </w:r>
          </w:p>
        </w:tc>
        <w:tc>
          <w:tcPr>
            <w:tcW w:w="1870" w:type="dxa"/>
            <w:shd w:val="clear" w:color="auto" w:fill="BDD6EE" w:themeFill="accent5" w:themeFillTint="66"/>
          </w:tcPr>
          <w:p w14:paraId="7D6A59B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Convert between different units of measure (for example, kilometre to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metre;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hour to minute) </w:t>
            </w:r>
          </w:p>
          <w:p w14:paraId="7401AC48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3B3379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Measure and calculate the perimeter of a rectilinear figure (including squares) in centimetres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metres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D32A9C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A75A9B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Find the area of rectilinear shapes by counting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squares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E4BD21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C67CE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Estimate, compare and calculate different measures, including money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in pounds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pence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2B2F35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2D9A95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Read, write and convert time between analogue and digital 12 and 24-hour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clocks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E90216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5DDC4F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converting from hours to minutes; minutes to seconds; years to months; weeks to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days</w:t>
            </w:r>
            <w:proofErr w:type="gramEnd"/>
          </w:p>
          <w:p w14:paraId="7C648DF0" w14:textId="3D72EFE8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B4C6E7" w:themeFill="accent1" w:themeFillTint="66"/>
          </w:tcPr>
          <w:p w14:paraId="5DD99A8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Convert between different units of metric measure (for example, kilometre and metre; centimetre and metre; centimetre and millimetre; gram and kilogram; litre and millilitre) </w:t>
            </w:r>
          </w:p>
          <w:p w14:paraId="00098F4D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CB2C2E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Understand and use approximate equivalences between metric units and common imperial units such as inches, pounds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pints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26AA4D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41F80E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Measure and calculate the perimeter of composite rectilinear shapes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in centimetres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metres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DD60AB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655828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Calculate and compare the area of rectangles (including squares) using standard units, square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entimetres (cm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2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) and square metres (m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2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) and estimate the area of irregular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shapes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5F3DC4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56A9C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Estimate volume [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or example, using 1 cm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 xml:space="preserve">3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blocks to build cuboids (including cubes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) ]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and capacity (for example, using water) </w:t>
            </w:r>
          </w:p>
          <w:p w14:paraId="52BBCED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FA29A1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converting between units of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time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D1BC91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FDB19A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Use all four operations to solve problems involving measure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for example, length, mass, volume, money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using decimal notation including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scaling</w:t>
            </w:r>
            <w:proofErr w:type="gramEnd"/>
          </w:p>
          <w:p w14:paraId="38A62886" w14:textId="6F507063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83" w:type="dxa"/>
            <w:shd w:val="clear" w:color="auto" w:fill="8EAADB" w:themeFill="accent1" w:themeFillTint="99"/>
          </w:tcPr>
          <w:p w14:paraId="1CE52C06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Solve problems involving the calculation and conversion of units of measure, using decimal notation up to three decimal places where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appropriate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ED691B0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9FC68F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Use, read, write and convert between standard units, converting measurements of length, mass, volume and time from a smaller unit of measure to a larger unit, and vice versa, using decimal notation to up to three decimal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places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491299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F4CD2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Convert between miles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kilometres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D6E7E4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F0077E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 that shapes with the same areas can have different perimeters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vice versa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D5C5D78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7A7F4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 when it is possible to use formulae for area and volume of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shapes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5710FCC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D77D28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Calculate the area of parallelograms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triangles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8D3B76C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6D6BBA" w14:textId="3D3056D1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 xml:space="preserve">Calculate, </w:t>
            </w:r>
            <w:proofErr w:type="gramStart"/>
            <w:r w:rsidRPr="00C04A58">
              <w:rPr>
                <w:rFonts w:cstheme="minorHAnsi"/>
              </w:rPr>
              <w:t>estimate</w:t>
            </w:r>
            <w:proofErr w:type="gramEnd"/>
            <w:r w:rsidRPr="00C04A58">
              <w:rPr>
                <w:rFonts w:cstheme="minorHAnsi"/>
              </w:rPr>
              <w:t xml:space="preserve"> and compare volume of cubes and cuboids using standard units, including centimetre cubed (cm</w:t>
            </w:r>
            <w:r w:rsidRPr="00C04A58">
              <w:rPr>
                <w:rFonts w:cstheme="minorHAnsi"/>
                <w:position w:val="8"/>
                <w:vertAlign w:val="superscript"/>
              </w:rPr>
              <w:t>3</w:t>
            </w:r>
            <w:r w:rsidRPr="00C04A58">
              <w:rPr>
                <w:rFonts w:cstheme="minorHAnsi"/>
              </w:rPr>
              <w:t>) and cubic metres (m</w:t>
            </w:r>
            <w:r w:rsidRPr="00C04A58">
              <w:rPr>
                <w:rFonts w:cstheme="minorHAnsi"/>
                <w:position w:val="8"/>
                <w:vertAlign w:val="superscript"/>
              </w:rPr>
              <w:t>3</w:t>
            </w:r>
            <w:r w:rsidRPr="00C04A58">
              <w:rPr>
                <w:rFonts w:cstheme="minorHAnsi"/>
              </w:rPr>
              <w:t xml:space="preserve">), and extending to other units </w:t>
            </w:r>
            <w:r>
              <w:rPr>
                <w:rFonts w:cstheme="minorHAnsi"/>
              </w:rPr>
              <w:t>(</w:t>
            </w:r>
            <w:r w:rsidRPr="00C04A58">
              <w:rPr>
                <w:rFonts w:cstheme="minorHAnsi"/>
              </w:rPr>
              <w:t>for example, mm</w:t>
            </w:r>
            <w:r w:rsidRPr="00C04A58">
              <w:rPr>
                <w:rFonts w:cstheme="minorHAnsi"/>
                <w:position w:val="8"/>
                <w:vertAlign w:val="superscript"/>
              </w:rPr>
              <w:t xml:space="preserve">3 </w:t>
            </w:r>
            <w:r w:rsidRPr="00C04A58">
              <w:rPr>
                <w:rFonts w:cstheme="minorHAnsi"/>
              </w:rPr>
              <w:t>and km</w:t>
            </w:r>
            <w:r w:rsidRPr="00C04A58">
              <w:rPr>
                <w:rFonts w:cstheme="minorHAnsi"/>
                <w:position w:val="8"/>
                <w:vertAlign w:val="superscript"/>
              </w:rPr>
              <w:t>3</w:t>
            </w:r>
            <w:r>
              <w:rPr>
                <w:rFonts w:cstheme="minorHAnsi"/>
                <w:position w:val="8"/>
                <w:vertAlign w:val="superscript"/>
              </w:rPr>
              <w:t>)</w:t>
            </w:r>
          </w:p>
        </w:tc>
      </w:tr>
      <w:tr w:rsidR="006726AD" w:rsidRPr="006411B5" w14:paraId="4A5CC790" w14:textId="77777777" w:rsidTr="006726AD">
        <w:tc>
          <w:tcPr>
            <w:tcW w:w="1555" w:type="dxa"/>
          </w:tcPr>
          <w:p w14:paraId="5A87D00D" w14:textId="77777777" w:rsidR="006726AD" w:rsidRPr="006726AD" w:rsidRDefault="006726AD" w:rsidP="006726AD">
            <w:pPr>
              <w:jc w:val="center"/>
              <w:rPr>
                <w:rFonts w:cstheme="minorHAnsi"/>
                <w:b/>
                <w:bCs/>
              </w:rPr>
            </w:pPr>
            <w:r w:rsidRPr="006726AD">
              <w:rPr>
                <w:rFonts w:cstheme="minorHAnsi"/>
                <w:b/>
                <w:bCs/>
              </w:rPr>
              <w:lastRenderedPageBreak/>
              <w:t>Multiplication and division</w:t>
            </w:r>
          </w:p>
          <w:p w14:paraId="52C948CD" w14:textId="77777777" w:rsidR="006726AD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</w:p>
          <w:p w14:paraId="5BE63C0B" w14:textId="0EFAB18C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  <w:noProof/>
              </w:rPr>
              <w:drawing>
                <wp:anchor distT="0" distB="0" distL="114300" distR="114300" simplePos="0" relativeHeight="251753472" behindDoc="0" locked="0" layoutInCell="1" allowOverlap="1" wp14:anchorId="427A0FDE" wp14:editId="1D836348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8890</wp:posOffset>
                  </wp:positionV>
                  <wp:extent cx="768485" cy="768485"/>
                  <wp:effectExtent l="0" t="0" r="0" b="0"/>
                  <wp:wrapNone/>
                  <wp:docPr id="13" name="Picture 13" descr="Just, Split, Through, To Div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Just, Split, Through, To Div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485" cy="76848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62" w:type="dxa"/>
            <w:shd w:val="clear" w:color="auto" w:fill="EDEDED" w:themeFill="accent3" w:themeFillTint="33"/>
          </w:tcPr>
          <w:p w14:paraId="749B9282" w14:textId="77777777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EDEDED" w:themeFill="accent3" w:themeFillTint="33"/>
          </w:tcPr>
          <w:p w14:paraId="5D1995EB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Solve one-step problems involving multiplication and division, by calculating the answer using concrete objects, pictorial representations and arrays with the support of the </w:t>
            </w:r>
            <w:proofErr w:type="gramStart"/>
            <w:r w:rsidRPr="00C04A58">
              <w:rPr>
                <w:rFonts w:cstheme="minorHAnsi"/>
                <w:color w:val="000000"/>
              </w:rPr>
              <w:t>teacher</w:t>
            </w:r>
            <w:proofErr w:type="gramEnd"/>
          </w:p>
          <w:p w14:paraId="2A9A5700" w14:textId="3CF34E8F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98" w:type="dxa"/>
            <w:shd w:val="clear" w:color="auto" w:fill="DBDBDB" w:themeFill="accent3" w:themeFillTint="66"/>
          </w:tcPr>
          <w:p w14:paraId="494423F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Recall and use multiplication and division facts for the 2, 5 and 10 multiplication tables, including recognising odd and even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6243B41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0210DE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354DEFD6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F6C0C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Show that multiplication of two numbers can be done in any order (commutative) and division of one number by another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cannot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A4D880D" w14:textId="77777777" w:rsidR="006726AD" w:rsidRPr="00C04A58" w:rsidRDefault="006726AD" w:rsidP="006726AD">
            <w:pPr>
              <w:pStyle w:val="ListParagraph"/>
              <w:rPr>
                <w:rFonts w:cstheme="minorHAnsi"/>
              </w:rPr>
            </w:pPr>
          </w:p>
          <w:p w14:paraId="7E086F24" w14:textId="6B692FB0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lastRenderedPageBreak/>
              <w:t>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1872" w:type="dxa"/>
            <w:shd w:val="clear" w:color="auto" w:fill="DEEAF6" w:themeFill="accent5" w:themeFillTint="33"/>
          </w:tcPr>
          <w:p w14:paraId="5ECC3F1E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Recall and use multiplication and division facts for the 3, 4 and 8 multiplication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tables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C9E451A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CDE32B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Write and calculate mathematical statements for multiplication and division using the multiplication tables that they know, including two-digit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times one-digit numbers, using mental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methods,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progressing to formal written methods </w:t>
            </w:r>
          </w:p>
          <w:p w14:paraId="7B90B199" w14:textId="77777777" w:rsidR="006726AD" w:rsidRPr="00C04A58" w:rsidRDefault="006726AD" w:rsidP="006726AD">
            <w:pPr>
              <w:pStyle w:val="ListParagraph"/>
              <w:rPr>
                <w:rFonts w:cstheme="minorHAnsi"/>
              </w:rPr>
            </w:pPr>
          </w:p>
          <w:p w14:paraId="78FA37A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problems, including missing number problems, involving multiplication and division, including positive integer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scaling problems and correspondence problems in which n objects are connected to m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objects</w:t>
            </w:r>
            <w:proofErr w:type="gramEnd"/>
          </w:p>
          <w:p w14:paraId="249CB79C" w14:textId="3D577264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70" w:type="dxa"/>
            <w:shd w:val="clear" w:color="auto" w:fill="BDD6EE" w:themeFill="accent5" w:themeFillTint="66"/>
          </w:tcPr>
          <w:p w14:paraId="411F9A3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Recall multiplication and division facts for multiplication tables up to 12 × 12 </w:t>
            </w:r>
          </w:p>
          <w:p w14:paraId="746C8AC5" w14:textId="77777777" w:rsidR="006726AD" w:rsidRPr="00C04A58" w:rsidRDefault="006726AD" w:rsidP="006726AD">
            <w:pPr>
              <w:pStyle w:val="Default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14906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Use place value, known and derived facts to multiply and divide mentally,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including: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multiplying by 0 and 1; dividing by 1; multiplying together three numbers </w:t>
            </w:r>
          </w:p>
          <w:p w14:paraId="46F42AAA" w14:textId="77777777" w:rsidR="006726AD" w:rsidRPr="00C04A58" w:rsidRDefault="006726AD" w:rsidP="006726AD">
            <w:pPr>
              <w:pStyle w:val="Default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15898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 and use factor pairs and commutativity in mental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calculations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54A2C13" w14:textId="77777777" w:rsidR="006726AD" w:rsidRPr="00C04A58" w:rsidRDefault="006726AD" w:rsidP="006726AD">
            <w:pPr>
              <w:pStyle w:val="Default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89D6E7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Multiply two-digit and three-digit numbers by a one-digit number using formal written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layout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8063B7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239B5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Solve problems involving multiplying and adding, including using the distributive law to multiply two-digit numbers by one digit, integer scaling problems and harder correspondence problems such as n objects are connected to m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objects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B3C9525" w14:textId="32354833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B4C6E7" w:themeFill="accent1" w:themeFillTint="66"/>
          </w:tcPr>
          <w:p w14:paraId="4B0A6C09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Identify multiples and factors, including finding all factor pairs of a number, and common factors of two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proofErr w:type="gramEnd"/>
          </w:p>
          <w:p w14:paraId="69DF678A" w14:textId="77777777" w:rsidR="006726AD" w:rsidRPr="00C04A58" w:rsidRDefault="006726AD" w:rsidP="006726AD">
            <w:pPr>
              <w:pStyle w:val="Default"/>
              <w:ind w:left="113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9403E8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Know and use the vocabulary of prime numbers, prime factors and composite (non-prime)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B66AEE6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50A2AC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Establish whether a number up to 100 is prime and recall prime numbers up to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97D5049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7DFC61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Multiply numbers up to 4 digits by a one- or two-digit number using a formal written method, including long multiplication for two-digit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proofErr w:type="gramEnd"/>
          </w:p>
          <w:p w14:paraId="0747D26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5EB578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Multiply and divide numbers mentally drawing upon known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facts</w:t>
            </w:r>
            <w:proofErr w:type="gramEnd"/>
          </w:p>
          <w:p w14:paraId="71649B7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AC895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Divide numbers up to 4 digits by a one-digit number using the formal written method of short division and interpret remainders appropriately for the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context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51D53C6" w14:textId="77777777" w:rsidR="006726AD" w:rsidRPr="00C04A58" w:rsidRDefault="006726AD" w:rsidP="006726AD">
            <w:pPr>
              <w:pStyle w:val="Default"/>
              <w:ind w:left="113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23C13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Multiply and divide whole numbers and those involving decimals by 10, 100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3B88FEF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7690B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Recognise and use square numbers and cube numbers, and the notation for squared (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2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) and cubed (</w:t>
            </w:r>
            <w:r w:rsidRPr="00C04A58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3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519A0AC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9D4A4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multiplication and division including using their knowledge of factors and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multiples, squares,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cubes</w:t>
            </w:r>
            <w:proofErr w:type="gramEnd"/>
          </w:p>
          <w:p w14:paraId="3636ECD8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28E1A6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addition, subtraction, multiplication and division and a combination of these, including understanding the meaning of the equals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sign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F658C9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326C21" w14:textId="55CEB333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1883" w:type="dxa"/>
            <w:shd w:val="clear" w:color="auto" w:fill="8EAADB" w:themeFill="accent1" w:themeFillTint="99"/>
          </w:tcPr>
          <w:p w14:paraId="05447B35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Multiply multi-digit numbers up to 4 digits by a two-digit whole number using the formal written method of long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multiplication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F3762B7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ind w:left="113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D2E4BD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Divide numbers up to 4 digits by a two-digit whole number using the formal written method of long division, and interpret remainders as whole number remainders, fractions, or by rounding, as appropriate for the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context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79E13D6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6B9EE1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Divide numbers up to 4 digits by a two-digit number using the formal written method of short division where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appropriate, interpreting remainders according to the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context</w:t>
            </w:r>
            <w:proofErr w:type="gramEnd"/>
          </w:p>
          <w:p w14:paraId="79BB0908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567C4F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Perform mental calculations, including with mixed operations and large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proofErr w:type="gramEnd"/>
          </w:p>
          <w:p w14:paraId="6BEB94AD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B3909B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 common factors, common multiples and prime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EBF698B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40CE2B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Use their knowledge of the order of operations to carry out calculations involving the four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operations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13204D6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F06EF2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addition and subtraction multi-step problems in contexts, deciding which operations and methods to use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why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0DCEE49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AE6572" w14:textId="77777777" w:rsidR="006726AD" w:rsidRPr="00C04A58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addition, subtraction,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multiplication,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division</w:t>
            </w:r>
            <w:proofErr w:type="gramEnd"/>
          </w:p>
          <w:p w14:paraId="4B76BB3A" w14:textId="77777777" w:rsidR="006726AD" w:rsidRDefault="006726AD" w:rsidP="006726AD">
            <w:pPr>
              <w:pStyle w:val="Default"/>
              <w:tabs>
                <w:tab w:val="left" w:pos="15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6B16F6" w14:textId="24F980BB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>Use estimation to check answers to calculations and determine, in the context of a problem, an appropriate degree of accuracy</w:t>
            </w:r>
          </w:p>
        </w:tc>
      </w:tr>
      <w:tr w:rsidR="006726AD" w:rsidRPr="006411B5" w14:paraId="70679733" w14:textId="77777777" w:rsidTr="006726AD">
        <w:tc>
          <w:tcPr>
            <w:tcW w:w="1555" w:type="dxa"/>
          </w:tcPr>
          <w:p w14:paraId="48A74648" w14:textId="77777777" w:rsidR="006726AD" w:rsidRPr="006726AD" w:rsidRDefault="006726AD" w:rsidP="006726AD">
            <w:pPr>
              <w:jc w:val="center"/>
              <w:rPr>
                <w:rFonts w:cstheme="minorHAnsi"/>
                <w:b/>
                <w:bCs/>
              </w:rPr>
            </w:pPr>
            <w:r w:rsidRPr="006726AD">
              <w:rPr>
                <w:rFonts w:cstheme="minorHAnsi"/>
                <w:b/>
                <w:bCs/>
              </w:rPr>
              <w:lastRenderedPageBreak/>
              <w:t>Number and Place Value</w:t>
            </w:r>
          </w:p>
          <w:p w14:paraId="28E469F9" w14:textId="2B8A2C9C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  <w:noProof/>
              </w:rPr>
              <w:drawing>
                <wp:anchor distT="0" distB="0" distL="114300" distR="114300" simplePos="0" relativeHeight="251757568" behindDoc="0" locked="0" layoutInCell="1" allowOverlap="1" wp14:anchorId="44678479" wp14:editId="6D2C91E3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63500</wp:posOffset>
                  </wp:positionV>
                  <wp:extent cx="739140" cy="688975"/>
                  <wp:effectExtent l="0" t="0" r="381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2" r="52344" b="53383"/>
                          <a:stretch/>
                        </pic:blipFill>
                        <pic:spPr bwMode="auto">
                          <a:xfrm>
                            <a:off x="0" y="0"/>
                            <a:ext cx="739140" cy="68897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726AD">
              <w:rPr>
                <w:rFonts w:ascii="Arial Narrow" w:hAnsi="Arial Narrow"/>
              </w:rPr>
              <w:t>.</w:t>
            </w:r>
            <w:r w:rsidRPr="00C04A58">
              <w:rPr>
                <w:rFonts w:cstheme="minorHAnsi"/>
                <w:noProof/>
              </w:rPr>
              <w:t xml:space="preserve"> </w:t>
            </w:r>
          </w:p>
        </w:tc>
        <w:tc>
          <w:tcPr>
            <w:tcW w:w="2462" w:type="dxa"/>
            <w:shd w:val="clear" w:color="auto" w:fill="EDEDED" w:themeFill="accent3" w:themeFillTint="33"/>
          </w:tcPr>
          <w:p w14:paraId="2493D74B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Develop fast recognition of up to 3 objects, without</w:t>
            </w:r>
          </w:p>
          <w:p w14:paraId="56B7234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aving to count them individually (‘subitising’).</w:t>
            </w:r>
          </w:p>
          <w:p w14:paraId="4AD02145" w14:textId="77777777" w:rsidR="006726AD" w:rsidRPr="00C04A58" w:rsidRDefault="006726AD" w:rsidP="006726AD">
            <w:pPr>
              <w:pStyle w:val="Default"/>
              <w:ind w:left="35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D9937CC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Recite numbers past 5.</w:t>
            </w:r>
          </w:p>
          <w:p w14:paraId="69FE5DE1" w14:textId="77777777" w:rsidR="006726AD" w:rsidRPr="00C04A58" w:rsidRDefault="006726AD" w:rsidP="006726AD">
            <w:pPr>
              <w:pStyle w:val="Default"/>
              <w:ind w:left="35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647999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Say one number for each item in order: 1,2,3,4,5.</w:t>
            </w:r>
          </w:p>
          <w:p w14:paraId="4F99BBE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CA2DCF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Know that the last number reached when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counting</w:t>
            </w:r>
            <w:proofErr w:type="gramEnd"/>
          </w:p>
          <w:p w14:paraId="024C5471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small set of objects tells you how many there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are</w:t>
            </w:r>
            <w:proofErr w:type="gramEnd"/>
          </w:p>
          <w:p w14:paraId="4550184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In total (‘cardinal principle’).</w:t>
            </w:r>
          </w:p>
          <w:p w14:paraId="2CC0B34A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AAF7A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how ‘finger numbers’ up to 5.</w:t>
            </w:r>
          </w:p>
          <w:p w14:paraId="74EB6601" w14:textId="77777777" w:rsidR="006726AD" w:rsidRPr="00C04A58" w:rsidRDefault="006726AD" w:rsidP="006726AD">
            <w:pPr>
              <w:pStyle w:val="Default"/>
              <w:ind w:left="35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B53851" w14:textId="77777777" w:rsidR="006726AD" w:rsidRPr="00C04A58" w:rsidRDefault="006726AD" w:rsidP="006726AD">
            <w:pPr>
              <w:pStyle w:val="Default"/>
              <w:ind w:left="34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Link numerals and amounts: for example, showing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he right number of objects to match the numeral,</w:t>
            </w:r>
          </w:p>
          <w:p w14:paraId="143E29F6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 to 5.</w:t>
            </w:r>
          </w:p>
          <w:p w14:paraId="2FDC6E2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6799E76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ompare quantities using language: ‘more than’, ‘fewer than’.</w:t>
            </w:r>
          </w:p>
          <w:p w14:paraId="72C0F0BA" w14:textId="77777777" w:rsidR="006726AD" w:rsidRPr="00C04A58" w:rsidRDefault="006726AD" w:rsidP="006726AD">
            <w:pPr>
              <w:pStyle w:val="Default"/>
              <w:ind w:left="35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E003EE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alk about and identify the patterns around them. For example: stripes on clothes, designs on rugs and wallpaper. Use informal language like ‘pointy’, ‘spotty’, ‘blobs’, etc. Extend and create ABAB patterns – stick, leaf, stick, leaf. Notice and correct an error in a repeating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pattern</w:t>
            </w:r>
            <w:proofErr w:type="gramEnd"/>
          </w:p>
          <w:p w14:paraId="2303C51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ADA28E" w14:textId="77777777" w:rsidR="006726AD" w:rsidRPr="00C04A58" w:rsidRDefault="006726AD" w:rsidP="006726AD">
            <w:pPr>
              <w:pStyle w:val="Default"/>
              <w:ind w:left="34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Count objects,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actions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and sounds.</w:t>
            </w:r>
          </w:p>
          <w:p w14:paraId="3A420431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A7A724" w14:textId="77777777" w:rsidR="006726AD" w:rsidRPr="00B26099" w:rsidRDefault="006726AD" w:rsidP="006726AD">
            <w:pPr>
              <w:pStyle w:val="Default"/>
              <w:ind w:left="34"/>
              <w:rPr>
                <w:rFonts w:asciiTheme="minorHAnsi" w:hAnsiTheme="minorHAnsi" w:cstheme="minorHAnsi"/>
                <w:sz w:val="22"/>
                <w:szCs w:val="22"/>
              </w:rPr>
            </w:pPr>
            <w:r w:rsidRPr="00B2609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Subitise: ELG Subitise (recognise quantities without counting) up to </w:t>
            </w:r>
            <w:proofErr w:type="gramStart"/>
            <w:r w:rsidRPr="00B26099">
              <w:rPr>
                <w:rFonts w:asciiTheme="minorHAnsi" w:hAnsiTheme="minorHAnsi" w:cstheme="minorHAnsi"/>
                <w:sz w:val="22"/>
                <w:szCs w:val="22"/>
              </w:rPr>
              <w:t>5;</w:t>
            </w:r>
            <w:proofErr w:type="gramEnd"/>
            <w:r w:rsidRPr="00B2609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7C3D3A9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E9BF47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Count beyond ten</w:t>
            </w:r>
          </w:p>
          <w:p w14:paraId="1FFDDBDC" w14:textId="77777777" w:rsidR="006726AD" w:rsidRPr="00C04A58" w:rsidRDefault="006726AD" w:rsidP="006726AD">
            <w:pPr>
              <w:pStyle w:val="Default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E858F7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26099">
              <w:rPr>
                <w:rFonts w:asciiTheme="minorHAnsi" w:hAnsiTheme="minorHAnsi" w:cstheme="minorHAnsi"/>
                <w:sz w:val="22"/>
                <w:szCs w:val="22"/>
              </w:rPr>
              <w:t>ELG: Verbally count beyond 20, recognising the pattern of the counting system.</w:t>
            </w:r>
          </w:p>
          <w:p w14:paraId="34A9F7F6" w14:textId="77777777" w:rsidR="006726AD" w:rsidRPr="00B26099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9A7859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Compare numbers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u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nderstand the ‘one more than/one less than’ relationship between consecutive numbers.</w:t>
            </w:r>
          </w:p>
          <w:p w14:paraId="7C07E251" w14:textId="77777777" w:rsidR="006726AD" w:rsidRPr="00C04A58" w:rsidRDefault="006726AD" w:rsidP="006726AD">
            <w:pPr>
              <w:pStyle w:val="Default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824485" w14:textId="77777777" w:rsidR="006726AD" w:rsidRPr="00820B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20B58">
              <w:rPr>
                <w:rFonts w:asciiTheme="minorHAnsi" w:hAnsiTheme="minorHAnsi" w:cstheme="minorHAnsi"/>
                <w:sz w:val="22"/>
                <w:szCs w:val="22"/>
              </w:rPr>
              <w:t xml:space="preserve">ELG: Compare quantities up to 10 in different contexts, recognising when one quantity is greater than, less than or the same as the other quantity; Numerical Patterns </w:t>
            </w:r>
          </w:p>
          <w:p w14:paraId="018B8F57" w14:textId="77777777" w:rsidR="006726AD" w:rsidRPr="00C04A58" w:rsidRDefault="006726AD" w:rsidP="006726AD">
            <w:pPr>
              <w:pStyle w:val="Default"/>
              <w:ind w:left="21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Continue, copy and create repeating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patterns</w:t>
            </w:r>
            <w:proofErr w:type="gramEnd"/>
          </w:p>
          <w:p w14:paraId="6206BB18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744744B" w14:textId="77777777" w:rsidR="006726AD" w:rsidRPr="00820B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20B58">
              <w:rPr>
                <w:rFonts w:asciiTheme="minorHAnsi" w:hAnsiTheme="minorHAnsi" w:cstheme="minorHAnsi"/>
                <w:sz w:val="22"/>
                <w:szCs w:val="22"/>
              </w:rPr>
              <w:t>ELG: Explore and represent patterns within numbers up to 10, including evens and odds, double facts and how quantities can be distributed equally.</w:t>
            </w:r>
          </w:p>
          <w:p w14:paraId="1ED0E213" w14:textId="77777777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EDEDED" w:themeFill="accent3" w:themeFillTint="33"/>
          </w:tcPr>
          <w:p w14:paraId="7DB7EE07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Count to and across 100, forwards and backwards, beginning with 0 or 1, or from any given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433775C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76BECB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Count, read and write numbers to 100 in numerals, count in multiples of twos, fives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tens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782385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B7CC67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Given a number, identify one more and one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B2955C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CB616B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 and represent numbers using objects and pictorial representations including the number line, and use the language: equal to, more than, less than (fewer), most,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least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465285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C8EBEB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Read and write numbers from 1 to 20 in numerals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words</w:t>
            </w:r>
            <w:proofErr w:type="gramEnd"/>
          </w:p>
          <w:p w14:paraId="5DC22FF9" w14:textId="582E27C1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98" w:type="dxa"/>
            <w:shd w:val="clear" w:color="auto" w:fill="DBDBDB" w:themeFill="accent3" w:themeFillTint="66"/>
          </w:tcPr>
          <w:p w14:paraId="2337117A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lastRenderedPageBreak/>
              <w:t xml:space="preserve">Count in steps of 2, 3, and 5 from 0, and in tens from any number, forward or backward </w:t>
            </w:r>
          </w:p>
          <w:p w14:paraId="12A62BB9" w14:textId="77777777" w:rsidR="006726AD" w:rsidRPr="00C04A58" w:rsidRDefault="006726AD" w:rsidP="006726AD">
            <w:pPr>
              <w:autoSpaceDE w:val="0"/>
              <w:autoSpaceDN w:val="0"/>
              <w:adjustRightInd w:val="0"/>
              <w:ind w:left="357"/>
              <w:rPr>
                <w:rFonts w:cstheme="minorHAnsi"/>
                <w:color w:val="000000"/>
              </w:rPr>
            </w:pPr>
          </w:p>
          <w:p w14:paraId="0BE81DBE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Recognise the place value of each digit in a two-digit number (tens, ones) </w:t>
            </w:r>
          </w:p>
          <w:p w14:paraId="62C9CB14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72809BEC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lastRenderedPageBreak/>
              <w:t xml:space="preserve">Identify, represent and estimate numbers using different representations, including the number </w:t>
            </w:r>
            <w:proofErr w:type="gramStart"/>
            <w:r w:rsidRPr="00C04A58">
              <w:rPr>
                <w:rFonts w:cstheme="minorHAnsi"/>
                <w:color w:val="000000"/>
              </w:rPr>
              <w:t>line</w:t>
            </w:r>
            <w:proofErr w:type="gramEnd"/>
            <w:r w:rsidRPr="00C04A58">
              <w:rPr>
                <w:rFonts w:cstheme="minorHAnsi"/>
                <w:color w:val="000000"/>
              </w:rPr>
              <w:t xml:space="preserve"> </w:t>
            </w:r>
          </w:p>
          <w:p w14:paraId="4AEAAEE2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28440193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Compare and order numbers from 0 up to 100; use &lt;, &gt; and = signs </w:t>
            </w:r>
          </w:p>
          <w:p w14:paraId="53FD2657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31B4AB74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Read and write numbers to at least 100 in numerals and in </w:t>
            </w:r>
            <w:proofErr w:type="gramStart"/>
            <w:r w:rsidRPr="00C04A58">
              <w:rPr>
                <w:rFonts w:cstheme="minorHAnsi"/>
                <w:color w:val="000000"/>
              </w:rPr>
              <w:t>words</w:t>
            </w:r>
            <w:proofErr w:type="gramEnd"/>
            <w:r w:rsidRPr="00C04A58">
              <w:rPr>
                <w:rFonts w:cstheme="minorHAnsi"/>
                <w:color w:val="000000"/>
              </w:rPr>
              <w:t xml:space="preserve"> </w:t>
            </w:r>
          </w:p>
          <w:p w14:paraId="7B223E6E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6BC1F220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  <w:color w:val="000000"/>
              </w:rPr>
              <w:t xml:space="preserve">Use place value and number facts to solve </w:t>
            </w:r>
            <w:proofErr w:type="gramStart"/>
            <w:r w:rsidRPr="00C04A58">
              <w:rPr>
                <w:rFonts w:cstheme="minorHAnsi"/>
                <w:color w:val="000000"/>
              </w:rPr>
              <w:t>problems</w:t>
            </w:r>
            <w:proofErr w:type="gramEnd"/>
          </w:p>
          <w:p w14:paraId="7DB75E56" w14:textId="020F6234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72" w:type="dxa"/>
            <w:shd w:val="clear" w:color="auto" w:fill="DEEAF6" w:themeFill="accent5" w:themeFillTint="33"/>
          </w:tcPr>
          <w:p w14:paraId="0A72B2AF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Count from 0 in multiples of 4, 8, 50 and 100; find 10 or 100 more or less than a given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D3D9D31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FC454C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Recognise the place value of each digit in a three-digit number (hundreds, tens, ones) </w:t>
            </w:r>
          </w:p>
          <w:p w14:paraId="59F5AA1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8C078E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Compare and order numbers up to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70AB77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2C304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Identify, represent and estimate numbers using different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representations</w:t>
            </w:r>
            <w:proofErr w:type="gramEnd"/>
          </w:p>
          <w:p w14:paraId="2744356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EC0CF88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Read and write numbers up to 1000 in numerals and in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words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5E699EE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AC0D5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number problems and practical problems involving these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ideas</w:t>
            </w:r>
            <w:proofErr w:type="gramEnd"/>
          </w:p>
          <w:p w14:paraId="7EAB053F" w14:textId="3F974526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70" w:type="dxa"/>
            <w:shd w:val="clear" w:color="auto" w:fill="BDD6EE" w:themeFill="accent5" w:themeFillTint="66"/>
          </w:tcPr>
          <w:p w14:paraId="7587855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Count in multiples of 6, 7, 9, 25 and 1000 </w:t>
            </w:r>
          </w:p>
          <w:p w14:paraId="6B1314D3" w14:textId="77777777" w:rsidR="006726AD" w:rsidRPr="00C04A58" w:rsidRDefault="006726AD" w:rsidP="006726AD">
            <w:pPr>
              <w:pStyle w:val="Default"/>
              <w:ind w:left="22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12C1BC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Find 1000 more or less than a given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89F3678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F9660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Count backwards through zero to include negative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0CBB22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7E17AC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Recognise the place value of each digit in a four-digit number (thousands, hundreds, tens, and ones) </w:t>
            </w:r>
          </w:p>
          <w:p w14:paraId="3D5F0058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09D082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Order and compare numbers beyond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34EDEB8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C2F9CF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Identify, represent and estimate numbers using different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representations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9F64BB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C253B9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Round any number to the nearest 10, 100 or 1000 </w:t>
            </w:r>
          </w:p>
          <w:p w14:paraId="6212CBE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25C127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number and practical problems that involve all of the above and with increasingly large positive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numbers</w:t>
            </w:r>
            <w:proofErr w:type="gramEnd"/>
          </w:p>
          <w:p w14:paraId="716FB348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1F53368" w14:textId="653DC13F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 xml:space="preserve">Read Roman numerals to 100 (I to C) and know that over time, the numeral system changed to include the </w:t>
            </w:r>
            <w:r w:rsidRPr="00C04A58">
              <w:rPr>
                <w:rFonts w:cstheme="minorHAnsi"/>
              </w:rPr>
              <w:lastRenderedPageBreak/>
              <w:t>concept of zero and place value</w:t>
            </w:r>
          </w:p>
        </w:tc>
        <w:tc>
          <w:tcPr>
            <w:tcW w:w="1895" w:type="dxa"/>
            <w:shd w:val="clear" w:color="auto" w:fill="B4C6E7" w:themeFill="accent1" w:themeFillTint="66"/>
          </w:tcPr>
          <w:p w14:paraId="596FEB9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Read, write, order and compare numbers to at least 1 000 000 and determine the value of each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digit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5AED6CE" w14:textId="77777777" w:rsidR="006726AD" w:rsidRPr="00C04A58" w:rsidRDefault="006726AD" w:rsidP="006726AD">
            <w:pPr>
              <w:pStyle w:val="Default"/>
              <w:ind w:left="22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735E7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Count forwards or backwards in steps of powers of 10 for any given number up to 1 000 000 </w:t>
            </w:r>
          </w:p>
          <w:p w14:paraId="57FC264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55D90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Interpret negative numbers in context, count forwards and backwards with positive and negative whole numbers through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zero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B73837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8810D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Round any number up to 1 000 000 to the nearest 10, 100, 1000, 10 000 and 100 000 </w:t>
            </w:r>
          </w:p>
          <w:p w14:paraId="33FA5442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7F272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number problems and practical problems that involve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all of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the above </w:t>
            </w:r>
          </w:p>
          <w:p w14:paraId="1A0D6EA4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C1D773" w14:textId="105A45E6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>Read Roman numerals to 1000 (M) and recognise years written in Roman numerals</w:t>
            </w:r>
          </w:p>
        </w:tc>
        <w:tc>
          <w:tcPr>
            <w:tcW w:w="1883" w:type="dxa"/>
            <w:shd w:val="clear" w:color="auto" w:fill="8EAADB" w:themeFill="accent1" w:themeFillTint="99"/>
          </w:tcPr>
          <w:p w14:paraId="20ACE3B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5531BFD5" wp14:editId="70993E18">
                      <wp:simplePos x="0" y="0"/>
                      <wp:positionH relativeFrom="column">
                        <wp:posOffset>1858010</wp:posOffset>
                      </wp:positionH>
                      <wp:positionV relativeFrom="page">
                        <wp:posOffset>1635125</wp:posOffset>
                      </wp:positionV>
                      <wp:extent cx="457200" cy="2405380"/>
                      <wp:effectExtent l="3810" t="0" r="0" b="0"/>
                      <wp:wrapNone/>
                      <wp:docPr id="666990998" name="Text Box 6669909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4053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75A54E0" w14:textId="77777777" w:rsidR="006726AD" w:rsidRPr="00885B38" w:rsidRDefault="006726AD" w:rsidP="00C4304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85B38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Herts for Learning – Teaching and Learning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31BFD5" id="Text Box 666990998" o:spid="_x0000_s1030" type="#_x0000_t202" style="position:absolute;margin-left:146.3pt;margin-top:128.75pt;width:36pt;height:189.4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" filled="f" stroked="f">
                      <v:textbox style="layout-flow:vertical;mso-layout-flow-alt:bottom-to-top">
                        <w:txbxContent>
                          <w:p w14:paraId="275A54E0" w14:textId="77777777" w:rsidR="006726AD" w:rsidRPr="00885B38" w:rsidRDefault="006726AD" w:rsidP="00C4304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85B3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Herts for Learning – Teaching and Learning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Read, write, order and compare numbers up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to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000 000 and determine the value of each digit </w:t>
            </w:r>
          </w:p>
          <w:p w14:paraId="23A7AAEF" w14:textId="77777777" w:rsidR="006726AD" w:rsidRPr="00C04A58" w:rsidRDefault="006726AD" w:rsidP="006726AD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555E0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Round any whole number to a required degree of accuracy </w:t>
            </w:r>
          </w:p>
          <w:p w14:paraId="500600A6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53B7C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Use negative numbers in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context, and calculate intervals across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zero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3BCF34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CCC86D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number and practical problems that involve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all of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the above</w:t>
            </w:r>
          </w:p>
          <w:p w14:paraId="4573393C" w14:textId="73A8A1F6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</w:tr>
      <w:tr w:rsidR="006726AD" w:rsidRPr="006411B5" w14:paraId="2856EFD5" w14:textId="77777777" w:rsidTr="006726AD">
        <w:tc>
          <w:tcPr>
            <w:tcW w:w="1555" w:type="dxa"/>
          </w:tcPr>
          <w:p w14:paraId="5CEDE394" w14:textId="77777777" w:rsidR="006726AD" w:rsidRDefault="006726AD" w:rsidP="006726AD">
            <w:pPr>
              <w:tabs>
                <w:tab w:val="left" w:pos="13230"/>
              </w:tabs>
              <w:rPr>
                <w:rFonts w:cstheme="minorHAnsi"/>
                <w:b/>
                <w:bCs/>
              </w:rPr>
            </w:pPr>
            <w:r w:rsidRPr="006726AD">
              <w:rPr>
                <w:rFonts w:cstheme="minorHAnsi"/>
                <w:b/>
                <w:bCs/>
              </w:rPr>
              <w:lastRenderedPageBreak/>
              <w:t>Ratio and Proportion and Algebra</w:t>
            </w:r>
          </w:p>
          <w:p w14:paraId="22D1FD9B" w14:textId="77777777" w:rsidR="006726AD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b/>
                <w:bCs/>
                <w:color w:val="FF0000"/>
              </w:rPr>
            </w:pPr>
          </w:p>
          <w:p w14:paraId="4381CD11" w14:textId="6CFAE94A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  <w:noProof/>
              </w:rPr>
              <w:drawing>
                <wp:anchor distT="0" distB="0" distL="114300" distR="114300" simplePos="0" relativeHeight="251762688" behindDoc="0" locked="0" layoutInCell="1" allowOverlap="1" wp14:anchorId="70D4AEBF" wp14:editId="2A40C0C3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9525</wp:posOffset>
                  </wp:positionV>
                  <wp:extent cx="728980" cy="680720"/>
                  <wp:effectExtent l="0" t="0" r="0" b="5080"/>
                  <wp:wrapNone/>
                  <wp:docPr id="18" name="Picture 18" descr="Free illustrations of Mathema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Free illustrations of Mathematic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5863" b="80214"/>
                          <a:stretch/>
                        </pic:blipFill>
                        <pic:spPr bwMode="auto">
                          <a:xfrm>
                            <a:off x="0" y="0"/>
                            <a:ext cx="728980" cy="68072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62" w:type="dxa"/>
            <w:shd w:val="clear" w:color="auto" w:fill="EDEDED" w:themeFill="accent3" w:themeFillTint="33"/>
          </w:tcPr>
          <w:p w14:paraId="76C0E5C6" w14:textId="77777777" w:rsidR="006726AD" w:rsidRPr="00C04A58" w:rsidRDefault="006726AD" w:rsidP="006726AD">
            <w:pPr>
              <w:rPr>
                <w:rFonts w:cstheme="minorHAnsi"/>
                <w:b/>
                <w:bCs/>
                <w:noProof/>
                <w:color w:val="595959" w:themeColor="text1" w:themeTint="A6"/>
              </w:rPr>
            </w:pPr>
          </w:p>
          <w:p w14:paraId="613BCA79" w14:textId="77777777" w:rsidR="006726AD" w:rsidRPr="00C04A58" w:rsidRDefault="006726AD" w:rsidP="006726AD">
            <w:pPr>
              <w:rPr>
                <w:rFonts w:cstheme="minorHAnsi"/>
                <w:b/>
                <w:bCs/>
                <w:noProof/>
                <w:color w:val="595959" w:themeColor="text1" w:themeTint="A6"/>
              </w:rPr>
            </w:pPr>
          </w:p>
          <w:p w14:paraId="4DD37360" w14:textId="77777777" w:rsidR="006726AD" w:rsidRPr="00C04A58" w:rsidRDefault="006726AD" w:rsidP="006726AD">
            <w:pPr>
              <w:rPr>
                <w:rFonts w:cstheme="minorHAnsi"/>
                <w:b/>
                <w:bCs/>
                <w:noProof/>
                <w:color w:val="595959" w:themeColor="text1" w:themeTint="A6"/>
              </w:rPr>
            </w:pPr>
          </w:p>
          <w:p w14:paraId="452E0B5E" w14:textId="77777777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EDEDED" w:themeFill="accent3" w:themeFillTint="33"/>
          </w:tcPr>
          <w:p w14:paraId="65A4D9C5" w14:textId="43FE0789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98" w:type="dxa"/>
            <w:shd w:val="clear" w:color="auto" w:fill="DBDBDB" w:themeFill="accent3" w:themeFillTint="66"/>
          </w:tcPr>
          <w:p w14:paraId="0043372F" w14:textId="0373EE90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72" w:type="dxa"/>
            <w:shd w:val="clear" w:color="auto" w:fill="DEEAF6" w:themeFill="accent5" w:themeFillTint="33"/>
          </w:tcPr>
          <w:p w14:paraId="2DA8A6AB" w14:textId="1193AAFC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70" w:type="dxa"/>
            <w:shd w:val="clear" w:color="auto" w:fill="BDD6EE" w:themeFill="accent5" w:themeFillTint="66"/>
          </w:tcPr>
          <w:p w14:paraId="3A0EC87D" w14:textId="69134083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B4C6E7" w:themeFill="accent1" w:themeFillTint="66"/>
          </w:tcPr>
          <w:p w14:paraId="642E2785" w14:textId="229EDFEC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83" w:type="dxa"/>
            <w:shd w:val="clear" w:color="auto" w:fill="8EAADB" w:themeFill="accent1" w:themeFillTint="99"/>
          </w:tcPr>
          <w:p w14:paraId="79DB5CFE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the relative sizes of two quantities where missing values can be found by using integer multiplication and division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facts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F8B677E" w14:textId="77777777" w:rsidR="006726AD" w:rsidRPr="00C04A58" w:rsidRDefault="006726AD" w:rsidP="006726AD">
            <w:pPr>
              <w:pStyle w:val="Default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0E4A47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the calculation of percentages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for example, of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measures,  such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as 15% of 360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and the use of percentages for comparison </w:t>
            </w:r>
          </w:p>
          <w:p w14:paraId="0944693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858AF9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similar shapes where the scale factor is known or can be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found</w:t>
            </w:r>
            <w:proofErr w:type="gramEnd"/>
          </w:p>
          <w:p w14:paraId="3E312F1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FE7C3B7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unequal sharing and grouping using knowledge of fractions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multiples</w:t>
            </w:r>
            <w:proofErr w:type="gramEnd"/>
          </w:p>
          <w:p w14:paraId="794C3F2F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20EA14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04A58">
              <w:rPr>
                <w:rFonts w:cstheme="minorHAnsi"/>
              </w:rPr>
              <w:lastRenderedPageBreak/>
              <w:t xml:space="preserve">Use simple </w:t>
            </w:r>
            <w:proofErr w:type="gramStart"/>
            <w:r w:rsidRPr="00C04A58">
              <w:rPr>
                <w:rFonts w:cstheme="minorHAnsi"/>
              </w:rPr>
              <w:t>formulae</w:t>
            </w:r>
            <w:proofErr w:type="gramEnd"/>
            <w:r w:rsidRPr="00C04A58">
              <w:rPr>
                <w:rFonts w:cstheme="minorHAnsi"/>
              </w:rPr>
              <w:t xml:space="preserve"> </w:t>
            </w:r>
          </w:p>
          <w:p w14:paraId="72C0F2C7" w14:textId="77777777" w:rsidR="006726AD" w:rsidRPr="00C04A58" w:rsidRDefault="006726AD" w:rsidP="00672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6F2EC3B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Generate and describe linear number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sequences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0161977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DBE50A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Express missing number problems algebraically</w:t>
            </w:r>
          </w:p>
          <w:p w14:paraId="00EE7F63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99A8C5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Find pairs of numbers that satisfy an equation with two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unknowns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9EC6310" w14:textId="77777777" w:rsidR="006726AD" w:rsidRPr="00C04A58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A1256C" w14:textId="77777777" w:rsidR="006726AD" w:rsidRDefault="006726AD" w:rsidP="006726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Enumerate possibilities of combinations of two variables</w:t>
            </w:r>
          </w:p>
          <w:p w14:paraId="59AEF76D" w14:textId="44011DA7" w:rsidR="006726AD" w:rsidRPr="00004CE6" w:rsidRDefault="006726AD" w:rsidP="006726AD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</w:tr>
      <w:tr w:rsidR="00934115" w:rsidRPr="006411B5" w14:paraId="455E8DFC" w14:textId="77777777" w:rsidTr="006726AD">
        <w:tc>
          <w:tcPr>
            <w:tcW w:w="1555" w:type="dxa"/>
          </w:tcPr>
          <w:p w14:paraId="483BA28A" w14:textId="77777777" w:rsidR="00934115" w:rsidRDefault="00934115" w:rsidP="00934115">
            <w:pPr>
              <w:tabs>
                <w:tab w:val="left" w:pos="13230"/>
              </w:tabs>
              <w:rPr>
                <w:rFonts w:cstheme="minorHAnsi"/>
                <w:b/>
                <w:bCs/>
              </w:rPr>
            </w:pPr>
            <w:r w:rsidRPr="00934115">
              <w:rPr>
                <w:rFonts w:cstheme="minorHAnsi"/>
                <w:b/>
                <w:bCs/>
              </w:rPr>
              <w:lastRenderedPageBreak/>
              <w:t>Statistics</w:t>
            </w:r>
          </w:p>
          <w:p w14:paraId="34B3B9E1" w14:textId="73027504" w:rsidR="00934115" w:rsidRPr="00004CE6" w:rsidRDefault="00934115" w:rsidP="00934115">
            <w:pPr>
              <w:tabs>
                <w:tab w:val="left" w:pos="13230"/>
              </w:tabs>
              <w:rPr>
                <w:rFonts w:ascii="Arial Narrow" w:hAnsi="Arial Narrow"/>
                <w:color w:val="FF0000"/>
              </w:rPr>
            </w:pPr>
            <w:r w:rsidRPr="00C04A58">
              <w:rPr>
                <w:rFonts w:cstheme="minorHAnsi"/>
                <w:noProof/>
              </w:rPr>
              <w:drawing>
                <wp:anchor distT="0" distB="0" distL="114300" distR="114300" simplePos="0" relativeHeight="251766784" behindDoc="0" locked="0" layoutInCell="1" allowOverlap="1" wp14:anchorId="40501F14" wp14:editId="3DE1037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95885</wp:posOffset>
                  </wp:positionV>
                  <wp:extent cx="765509" cy="76200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6" t="3361" r="7040" b="2735"/>
                          <a:stretch/>
                        </pic:blipFill>
                        <pic:spPr bwMode="auto">
                          <a:xfrm>
                            <a:off x="0" y="0"/>
                            <a:ext cx="765509" cy="76200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62" w:type="dxa"/>
            <w:shd w:val="clear" w:color="auto" w:fill="EDEDED" w:themeFill="accent3" w:themeFillTint="33"/>
          </w:tcPr>
          <w:p w14:paraId="089CDA9D" w14:textId="77777777" w:rsidR="00934115" w:rsidRPr="00C04A58" w:rsidRDefault="00934115" w:rsidP="00934115">
            <w:pPr>
              <w:rPr>
                <w:rFonts w:cstheme="minorHAnsi"/>
                <w:b/>
                <w:bCs/>
                <w:noProof/>
                <w:color w:val="595959" w:themeColor="text1" w:themeTint="A6"/>
              </w:rPr>
            </w:pPr>
          </w:p>
          <w:p w14:paraId="047B6D90" w14:textId="77777777" w:rsidR="00934115" w:rsidRPr="00C04A58" w:rsidRDefault="00934115" w:rsidP="00934115">
            <w:pPr>
              <w:rPr>
                <w:rFonts w:cstheme="minorHAnsi"/>
                <w:b/>
                <w:bCs/>
                <w:noProof/>
                <w:color w:val="595959" w:themeColor="text1" w:themeTint="A6"/>
              </w:rPr>
            </w:pPr>
          </w:p>
          <w:p w14:paraId="0E26ED74" w14:textId="77777777" w:rsidR="00934115" w:rsidRPr="00C04A58" w:rsidRDefault="00934115" w:rsidP="00934115">
            <w:pPr>
              <w:rPr>
                <w:rFonts w:cstheme="minorHAnsi"/>
                <w:b/>
                <w:bCs/>
                <w:noProof/>
                <w:color w:val="595959" w:themeColor="text1" w:themeTint="A6"/>
              </w:rPr>
            </w:pPr>
          </w:p>
          <w:p w14:paraId="06704134" w14:textId="77777777" w:rsidR="00934115" w:rsidRPr="00C04A58" w:rsidRDefault="00934115" w:rsidP="00934115">
            <w:pPr>
              <w:ind w:firstLine="720"/>
              <w:rPr>
                <w:rFonts w:cstheme="minorHAnsi"/>
              </w:rPr>
            </w:pPr>
          </w:p>
          <w:p w14:paraId="77E64FA4" w14:textId="77777777" w:rsidR="00934115" w:rsidRPr="00004CE6" w:rsidRDefault="00934115" w:rsidP="00934115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EDEDED" w:themeFill="accent3" w:themeFillTint="33"/>
          </w:tcPr>
          <w:p w14:paraId="6DEEB830" w14:textId="1B821500" w:rsidR="00934115" w:rsidRPr="00004CE6" w:rsidRDefault="00934115" w:rsidP="00934115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98" w:type="dxa"/>
            <w:shd w:val="clear" w:color="auto" w:fill="DBDBDB" w:themeFill="accent3" w:themeFillTint="66"/>
          </w:tcPr>
          <w:p w14:paraId="20F146F9" w14:textId="77777777" w:rsidR="00934115" w:rsidRPr="00C04A58" w:rsidRDefault="00934115" w:rsidP="0093411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Interpret and construct simple pictograms, tally charts, block diagrams and simple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tables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33C9333" w14:textId="77777777" w:rsidR="00934115" w:rsidRPr="00C04A58" w:rsidRDefault="00934115" w:rsidP="00934115">
            <w:pPr>
              <w:pStyle w:val="Default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E7F614" w14:textId="77777777" w:rsidR="00934115" w:rsidRPr="00C04A58" w:rsidRDefault="00934115" w:rsidP="0093411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Ask and answer simple questions by counting the number of objects in each category and sorting the categories by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quantity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ED81BFB" w14:textId="77777777" w:rsidR="00934115" w:rsidRPr="00C04A58" w:rsidRDefault="00934115" w:rsidP="00934115">
            <w:pPr>
              <w:pStyle w:val="Default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B6474C" w14:textId="77777777" w:rsidR="00934115" w:rsidRPr="00C04A58" w:rsidRDefault="00934115" w:rsidP="0093411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Ask and answer questions about totalling and comparing categorical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data</w:t>
            </w:r>
            <w:proofErr w:type="gramEnd"/>
          </w:p>
          <w:p w14:paraId="7A1D0644" w14:textId="686C61D0" w:rsidR="00934115" w:rsidRPr="00004CE6" w:rsidRDefault="00934115" w:rsidP="00934115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72" w:type="dxa"/>
            <w:shd w:val="clear" w:color="auto" w:fill="DEEAF6" w:themeFill="accent5" w:themeFillTint="33"/>
          </w:tcPr>
          <w:p w14:paraId="50CAFDBA" w14:textId="77777777" w:rsidR="00934115" w:rsidRPr="00C04A58" w:rsidRDefault="00934115" w:rsidP="00934115">
            <w:pPr>
              <w:pStyle w:val="Default"/>
              <w:rPr>
                <w:rFonts w:asciiTheme="minorHAnsi" w:hAnsiTheme="minorHAnsi" w:cstheme="minorHAnsi"/>
                <w:b/>
                <w:bCs/>
                <w:noProof/>
                <w:color w:val="595959" w:themeColor="text1" w:themeTint="A6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Interpret and present data using bar charts, pictograms and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tables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6749D2B" w14:textId="77777777" w:rsidR="00934115" w:rsidRPr="00C04A58" w:rsidRDefault="00934115" w:rsidP="00934115">
            <w:pPr>
              <w:pStyle w:val="Default"/>
              <w:ind w:left="357"/>
              <w:rPr>
                <w:rFonts w:asciiTheme="minorHAnsi" w:hAnsiTheme="minorHAnsi" w:cstheme="minorHAnsi"/>
                <w:b/>
                <w:bCs/>
                <w:noProof/>
                <w:color w:val="595959" w:themeColor="text1" w:themeTint="A6"/>
                <w:sz w:val="22"/>
                <w:szCs w:val="22"/>
              </w:rPr>
            </w:pPr>
          </w:p>
          <w:p w14:paraId="46865038" w14:textId="12BE30DF" w:rsidR="00934115" w:rsidRPr="00004CE6" w:rsidRDefault="00934115" w:rsidP="00934115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 xml:space="preserve">Solve one-step and two-step questions </w:t>
            </w:r>
            <w:r>
              <w:rPr>
                <w:rFonts w:cstheme="minorHAnsi"/>
              </w:rPr>
              <w:t>(</w:t>
            </w:r>
            <w:r w:rsidRPr="00C04A58">
              <w:rPr>
                <w:rFonts w:cstheme="minorHAnsi"/>
              </w:rPr>
              <w:t>for example ‘How many more?’ and ‘How many fewer?’</w:t>
            </w:r>
            <w:r>
              <w:rPr>
                <w:rFonts w:cstheme="minorHAnsi"/>
              </w:rPr>
              <w:t>)</w:t>
            </w:r>
            <w:r w:rsidRPr="00C04A58">
              <w:rPr>
                <w:rFonts w:cstheme="minorHAnsi"/>
              </w:rPr>
              <w:t xml:space="preserve"> using information presented in scaled bar charts </w:t>
            </w:r>
            <w:r w:rsidRPr="00C04A58">
              <w:rPr>
                <w:rFonts w:cstheme="minorHAnsi"/>
              </w:rPr>
              <w:lastRenderedPageBreak/>
              <w:t>and pictograms and tables</w:t>
            </w:r>
          </w:p>
        </w:tc>
        <w:tc>
          <w:tcPr>
            <w:tcW w:w="1870" w:type="dxa"/>
            <w:shd w:val="clear" w:color="auto" w:fill="BDD6EE" w:themeFill="accent5" w:themeFillTint="66"/>
          </w:tcPr>
          <w:p w14:paraId="47038175" w14:textId="77777777" w:rsidR="00934115" w:rsidRPr="00C04A58" w:rsidRDefault="00934115" w:rsidP="0093411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Interpret and present discrete and continuous data using appropriate graphical methods, including bar charts and time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graphs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C8A4197" w14:textId="77777777" w:rsidR="00934115" w:rsidRPr="00C04A58" w:rsidRDefault="00934115" w:rsidP="00934115">
            <w:pPr>
              <w:pStyle w:val="Default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0320C4" w14:textId="77777777" w:rsidR="00934115" w:rsidRPr="00C04A58" w:rsidRDefault="00934115" w:rsidP="0093411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Solve comparison, sum and difference problems using information </w:t>
            </w: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presented in bar charts, pictograms, tables and other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graphs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9C05561" w14:textId="2565A1F9" w:rsidR="00934115" w:rsidRPr="00004CE6" w:rsidRDefault="00934115" w:rsidP="00934115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B4C6E7" w:themeFill="accent1" w:themeFillTint="66"/>
          </w:tcPr>
          <w:p w14:paraId="2ED69E67" w14:textId="77777777" w:rsidR="00934115" w:rsidRPr="00C04A58" w:rsidRDefault="00934115" w:rsidP="0093411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Solve comparison, sum and difference problems using information presented in a line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graph</w:t>
            </w:r>
            <w:proofErr w:type="gramEnd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A87AA9C" w14:textId="77777777" w:rsidR="00934115" w:rsidRPr="00C04A58" w:rsidRDefault="00934115" w:rsidP="00934115">
            <w:pPr>
              <w:pStyle w:val="Default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982654" w14:textId="41A910AB" w:rsidR="00934115" w:rsidRPr="00004CE6" w:rsidRDefault="00934115" w:rsidP="00934115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C04A58">
              <w:rPr>
                <w:rFonts w:cstheme="minorHAnsi"/>
              </w:rPr>
              <w:t>Complete, read and interpret information in tables, including timetables</w:t>
            </w:r>
          </w:p>
        </w:tc>
        <w:tc>
          <w:tcPr>
            <w:tcW w:w="1883" w:type="dxa"/>
            <w:shd w:val="clear" w:color="auto" w:fill="8EAADB" w:themeFill="accent1" w:themeFillTint="99"/>
          </w:tcPr>
          <w:p w14:paraId="7AA9CB50" w14:textId="77777777" w:rsidR="00934115" w:rsidRPr="00C04A58" w:rsidRDefault="00934115" w:rsidP="0093411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Interpret and construct pie charts and line graphs and use these to solve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problems</w:t>
            </w:r>
            <w:proofErr w:type="gramEnd"/>
          </w:p>
          <w:p w14:paraId="5EE9C8B4" w14:textId="77777777" w:rsidR="00934115" w:rsidRPr="00C04A58" w:rsidRDefault="00934115" w:rsidP="0093411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C578FB" w14:textId="77777777" w:rsidR="00934115" w:rsidRPr="00C04A58" w:rsidRDefault="00934115" w:rsidP="0093411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4A58">
              <w:rPr>
                <w:rFonts w:asciiTheme="minorHAnsi" w:hAnsiTheme="minorHAnsi" w:cstheme="minorHAnsi"/>
                <w:sz w:val="22"/>
                <w:szCs w:val="22"/>
              </w:rPr>
              <w:t xml:space="preserve">Calculate and interpret the mean as an </w:t>
            </w:r>
            <w:proofErr w:type="gramStart"/>
            <w:r w:rsidRPr="00C04A58">
              <w:rPr>
                <w:rFonts w:asciiTheme="minorHAnsi" w:hAnsiTheme="minorHAnsi" w:cstheme="minorHAnsi"/>
                <w:sz w:val="22"/>
                <w:szCs w:val="22"/>
              </w:rPr>
              <w:t>average</w:t>
            </w:r>
            <w:proofErr w:type="gramEnd"/>
          </w:p>
          <w:p w14:paraId="32035848" w14:textId="0DF13C7A" w:rsidR="00934115" w:rsidRPr="00004CE6" w:rsidRDefault="00934115" w:rsidP="00934115">
            <w:pPr>
              <w:tabs>
                <w:tab w:val="left" w:pos="13230"/>
              </w:tabs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</w:tr>
    </w:tbl>
    <w:p w14:paraId="5591CC77" w14:textId="77777777" w:rsidR="00EE7AFB" w:rsidRPr="00EE7AFB" w:rsidRDefault="00EE7AFB" w:rsidP="00EE7AFB">
      <w:pPr>
        <w:tabs>
          <w:tab w:val="left" w:pos="13230"/>
        </w:tabs>
      </w:pPr>
    </w:p>
    <w:sectPr w:rsidR="00EE7AFB" w:rsidRPr="00EE7AFB" w:rsidSect="00EE7A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C2D86"/>
    <w:multiLevelType w:val="hybridMultilevel"/>
    <w:tmpl w:val="55C4C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A4F67"/>
    <w:multiLevelType w:val="hybridMultilevel"/>
    <w:tmpl w:val="E40E8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A48BE"/>
    <w:multiLevelType w:val="hybridMultilevel"/>
    <w:tmpl w:val="B2BAF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CB4A83"/>
    <w:multiLevelType w:val="hybridMultilevel"/>
    <w:tmpl w:val="AEF0DD60"/>
    <w:lvl w:ilvl="0" w:tplc="080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" w15:restartNumberingAfterBreak="0">
    <w:nsid w:val="49157BA0"/>
    <w:multiLevelType w:val="hybridMultilevel"/>
    <w:tmpl w:val="E738EDA6"/>
    <w:lvl w:ilvl="0" w:tplc="080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" w15:restartNumberingAfterBreak="0">
    <w:nsid w:val="5D5D752B"/>
    <w:multiLevelType w:val="hybridMultilevel"/>
    <w:tmpl w:val="74B01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1396D"/>
    <w:multiLevelType w:val="hybridMultilevel"/>
    <w:tmpl w:val="7CB82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0951B8"/>
    <w:multiLevelType w:val="hybridMultilevel"/>
    <w:tmpl w:val="7D62A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2B63D6"/>
    <w:multiLevelType w:val="hybridMultilevel"/>
    <w:tmpl w:val="84EE11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E4E4493"/>
    <w:multiLevelType w:val="hybridMultilevel"/>
    <w:tmpl w:val="09E4C8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24822518">
    <w:abstractNumId w:val="1"/>
  </w:num>
  <w:num w:numId="2" w16cid:durableId="421799101">
    <w:abstractNumId w:val="0"/>
  </w:num>
  <w:num w:numId="3" w16cid:durableId="2129009954">
    <w:abstractNumId w:val="5"/>
  </w:num>
  <w:num w:numId="4" w16cid:durableId="737509166">
    <w:abstractNumId w:val="6"/>
  </w:num>
  <w:num w:numId="5" w16cid:durableId="1231229373">
    <w:abstractNumId w:val="2"/>
  </w:num>
  <w:num w:numId="6" w16cid:durableId="309142432">
    <w:abstractNumId w:val="7"/>
  </w:num>
  <w:num w:numId="7" w16cid:durableId="1668946950">
    <w:abstractNumId w:val="3"/>
  </w:num>
  <w:num w:numId="8" w16cid:durableId="1825660979">
    <w:abstractNumId w:val="4"/>
  </w:num>
  <w:num w:numId="9" w16cid:durableId="846359785">
    <w:abstractNumId w:val="8"/>
  </w:num>
  <w:num w:numId="10" w16cid:durableId="5583700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AFB"/>
    <w:rsid w:val="00004CE6"/>
    <w:rsid w:val="000D5B16"/>
    <w:rsid w:val="000E473F"/>
    <w:rsid w:val="000F2348"/>
    <w:rsid w:val="001A45EF"/>
    <w:rsid w:val="001E5F94"/>
    <w:rsid w:val="002F322C"/>
    <w:rsid w:val="002F6659"/>
    <w:rsid w:val="005B12E4"/>
    <w:rsid w:val="005F2E95"/>
    <w:rsid w:val="006411B5"/>
    <w:rsid w:val="00660A57"/>
    <w:rsid w:val="006726AD"/>
    <w:rsid w:val="006D5D8C"/>
    <w:rsid w:val="008F3168"/>
    <w:rsid w:val="00934115"/>
    <w:rsid w:val="009B4A75"/>
    <w:rsid w:val="009B74F4"/>
    <w:rsid w:val="00A20A76"/>
    <w:rsid w:val="00A52C51"/>
    <w:rsid w:val="00AD309A"/>
    <w:rsid w:val="00B06FF8"/>
    <w:rsid w:val="00B90AC7"/>
    <w:rsid w:val="00D85511"/>
    <w:rsid w:val="00DC17BB"/>
    <w:rsid w:val="00E3354A"/>
    <w:rsid w:val="00E351C2"/>
    <w:rsid w:val="00E61D02"/>
    <w:rsid w:val="00EB400E"/>
    <w:rsid w:val="00EE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70452"/>
  <w15:chartTrackingRefBased/>
  <w15:docId w15:val="{8C2205C6-70B6-451E-9481-AB743672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7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74F4"/>
    <w:pPr>
      <w:ind w:left="720"/>
      <w:contextualSpacing/>
    </w:pPr>
  </w:style>
  <w:style w:type="paragraph" w:customStyle="1" w:styleId="Default">
    <w:name w:val="Default"/>
    <w:rsid w:val="00B90A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16</Pages>
  <Words>4256</Words>
  <Characters>24265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Brogan</dc:creator>
  <cp:keywords/>
  <dc:description/>
  <cp:lastModifiedBy>Kirk Harris</cp:lastModifiedBy>
  <cp:revision>3</cp:revision>
  <cp:lastPrinted>2024-01-05T08:30:00Z</cp:lastPrinted>
  <dcterms:created xsi:type="dcterms:W3CDTF">2024-01-04T18:19:00Z</dcterms:created>
  <dcterms:modified xsi:type="dcterms:W3CDTF">2024-01-07T20:38:00Z</dcterms:modified>
</cp:coreProperties>
</file>