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6411B5" w:rsidR="000D5B16" w:rsidRDefault="000E473F" w14:paraId="5AF404CF" w14:textId="05C37C7C">
      <w:pPr>
        <w:rPr>
          <w:rFonts w:ascii="Arial Narrow" w:hAnsi="Arial Narrow"/>
        </w:rPr>
      </w:pPr>
      <w:r>
        <w:rPr>
          <w:rFonts w:ascii="Arial Narrow" w:hAnsi="Arial Narrow"/>
          <w:noProof/>
        </w:rPr>
        <mc:AlternateContent>
          <mc:Choice Requires="wps">
            <w:drawing>
              <wp:anchor distT="0" distB="0" distL="114300" distR="114300" simplePos="0" relativeHeight="251666432" behindDoc="0" locked="0" layoutInCell="1" allowOverlap="1" wp14:anchorId="378B648F" wp14:editId="02D3E528">
                <wp:simplePos x="0" y="0"/>
                <wp:positionH relativeFrom="column">
                  <wp:posOffset>120650</wp:posOffset>
                </wp:positionH>
                <wp:positionV relativeFrom="paragraph">
                  <wp:posOffset>-273050</wp:posOffset>
                </wp:positionV>
                <wp:extent cx="1174750" cy="100965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1174750" cy="1009650"/>
                        </a:xfrm>
                        <a:prstGeom prst="rect">
                          <a:avLst/>
                        </a:prstGeom>
                        <a:solidFill>
                          <a:schemeClr val="lt1"/>
                        </a:solidFill>
                        <a:ln w="6350">
                          <a:noFill/>
                        </a:ln>
                      </wps:spPr>
                      <wps:txbx>
                        <w:txbxContent>
                          <w:p w:rsidR="000E473F" w:rsidRDefault="006D5D8C" w14:paraId="7A2B9DAE" w14:textId="6CFFA924">
                            <w:r>
                              <w:rPr>
                                <w:noProof/>
                              </w:rPr>
                              <w:drawing>
                                <wp:inline distT="0" distB="0" distL="0" distR="0" wp14:anchorId="2708CDF4" wp14:editId="3F730CB1">
                                  <wp:extent cx="1066800" cy="985520"/>
                                  <wp:effectExtent l="0" t="0" r="0" b="508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9855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378B648F">
                <v:stroke joinstyle="miter"/>
                <v:path gradientshapeok="t" o:connecttype="rect"/>
              </v:shapetype>
              <v:shape id="Text Box 9" style="position:absolute;margin-left:9.5pt;margin-top:-21.5pt;width:92.5pt;height:79.5pt;z-index:251666432;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">
                <v:textbox>
                  <w:txbxContent>
                    <w:p w:rsidR="000E473F" w:rsidRDefault="006D5D8C" w14:paraId="7A2B9DAE" w14:textId="6CFFA924">
                      <w:r>
                        <w:rPr>
                          <w:noProof/>
                        </w:rPr>
                        <w:drawing>
                          <wp:inline distT="0" distB="0" distL="0" distR="0" wp14:anchorId="2708CDF4" wp14:editId="3F730CB1">
                            <wp:extent cx="1066800" cy="985520"/>
                            <wp:effectExtent l="0" t="0" r="0" b="5080"/>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Logo&#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66800" cy="985520"/>
                                    </a:xfrm>
                                    <a:prstGeom prst="rect">
                                      <a:avLst/>
                                    </a:prstGeom>
                                    <a:noFill/>
                                    <a:ln>
                                      <a:noFill/>
                                    </a:ln>
                                  </pic:spPr>
                                </pic:pic>
                              </a:graphicData>
                            </a:graphic>
                          </wp:inline>
                        </w:drawing>
                      </w:r>
                    </w:p>
                  </w:txbxContent>
                </v:textbox>
              </v:shape>
            </w:pict>
          </mc:Fallback>
        </mc:AlternateContent>
      </w:r>
      <w:r w:rsidRPr="006411B5" w:rsidR="002F322C">
        <w:rPr>
          <w:rFonts w:ascii="Arial Narrow" w:hAnsi="Arial Narrow"/>
          <w:noProof/>
        </w:rPr>
        <mc:AlternateContent>
          <mc:Choice Requires="wps">
            <w:drawing>
              <wp:anchor distT="0" distB="0" distL="114300" distR="114300" simplePos="0" relativeHeight="251659264" behindDoc="0" locked="0" layoutInCell="1" allowOverlap="1" wp14:anchorId="5A5C0250" wp14:editId="07C92F00">
                <wp:simplePos x="0" y="0"/>
                <wp:positionH relativeFrom="column">
                  <wp:posOffset>3613150</wp:posOffset>
                </wp:positionH>
                <wp:positionV relativeFrom="paragraph">
                  <wp:posOffset>0</wp:posOffset>
                </wp:positionV>
                <wp:extent cx="3587750" cy="698500"/>
                <wp:effectExtent l="19050" t="19050" r="12700" b="25400"/>
                <wp:wrapNone/>
                <wp:docPr id="1" name="Text Box 1"/>
                <wp:cNvGraphicFramePr/>
                <a:graphic xmlns:a="http://schemas.openxmlformats.org/drawingml/2006/main">
                  <a:graphicData uri="http://schemas.microsoft.com/office/word/2010/wordprocessingShape">
                    <wps:wsp>
                      <wps:cNvSpPr txBox="1"/>
                      <wps:spPr>
                        <a:xfrm>
                          <a:off x="0" y="0"/>
                          <a:ext cx="3587750" cy="698500"/>
                        </a:xfrm>
                        <a:prstGeom prst="rect">
                          <a:avLst/>
                        </a:prstGeom>
                        <a:solidFill>
                          <a:schemeClr val="accent1">
                            <a:lumMod val="20000"/>
                            <a:lumOff val="80000"/>
                          </a:schemeClr>
                        </a:solidFill>
                        <a:ln w="41275">
                          <a:solidFill>
                            <a:srgbClr val="003366"/>
                          </a:solidFill>
                        </a:ln>
                      </wps:spPr>
                      <wps:txbx>
                        <w:txbxContent>
                          <w:p w:rsidRPr="001C0211" w:rsidR="00EE7AFB" w:rsidP="002F322C" w:rsidRDefault="001C0211" w14:paraId="123A9C6A" w14:textId="4A2D3BB7">
                            <w:pPr>
                              <w:jc w:val="center"/>
                              <w:rPr>
                                <w:sz w:val="28"/>
                                <w:szCs w:val="28"/>
                              </w:rPr>
                            </w:pPr>
                            <w:r w:rsidRPr="001C0211">
                              <w:rPr>
                                <w:sz w:val="28"/>
                                <w:szCs w:val="28"/>
                              </w:rPr>
                              <w:t>Science</w:t>
                            </w:r>
                          </w:p>
                          <w:p w:rsidRPr="000F2348" w:rsidR="00EE7AFB" w:rsidP="002F322C" w:rsidRDefault="00EE7AFB" w14:paraId="42F46C13" w14:textId="2D1FB0AB">
                            <w:pPr>
                              <w:jc w:val="center"/>
                              <w:rPr>
                                <w:b/>
                                <w:bCs/>
                                <w:sz w:val="32"/>
                                <w:szCs w:val="32"/>
                              </w:rPr>
                            </w:pPr>
                            <w:r w:rsidRPr="000F2348">
                              <w:rPr>
                                <w:b/>
                                <w:bCs/>
                                <w:sz w:val="32"/>
                                <w:szCs w:val="32"/>
                              </w:rPr>
                              <w:t>Progression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style="position:absolute;margin-left:284.5pt;margin-top:0;width:282.5pt;height: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7" fillcolor="#d9e2f3 [660]" strokecolor="#036" strokeweight="3.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" w14:anchorId="5A5C0250">
                <v:textbox>
                  <w:txbxContent>
                    <w:p w:rsidRPr="001C0211" w:rsidR="00EE7AFB" w:rsidP="002F322C" w:rsidRDefault="001C0211" w14:paraId="123A9C6A" w14:textId="4A2D3BB7">
                      <w:pPr>
                        <w:jc w:val="center"/>
                        <w:rPr>
                          <w:sz w:val="28"/>
                          <w:szCs w:val="28"/>
                        </w:rPr>
                      </w:pPr>
                      <w:r w:rsidRPr="001C0211">
                        <w:rPr>
                          <w:sz w:val="28"/>
                          <w:szCs w:val="28"/>
                        </w:rPr>
                        <w:t>Science</w:t>
                      </w:r>
                    </w:p>
                    <w:p w:rsidRPr="000F2348" w:rsidR="00EE7AFB" w:rsidP="002F322C" w:rsidRDefault="00EE7AFB" w14:paraId="42F46C13" w14:textId="2D1FB0AB">
                      <w:pPr>
                        <w:jc w:val="center"/>
                        <w:rPr>
                          <w:b/>
                          <w:bCs/>
                          <w:sz w:val="32"/>
                          <w:szCs w:val="32"/>
                        </w:rPr>
                      </w:pPr>
                      <w:r w:rsidRPr="000F2348">
                        <w:rPr>
                          <w:b/>
                          <w:bCs/>
                          <w:sz w:val="32"/>
                          <w:szCs w:val="32"/>
                        </w:rPr>
                        <w:t>Progression map</w:t>
                      </w:r>
                    </w:p>
                  </w:txbxContent>
                </v:textbox>
              </v:shape>
            </w:pict>
          </mc:Fallback>
        </mc:AlternateContent>
      </w:r>
      <w:r w:rsidR="002F322C">
        <w:rPr>
          <w:rFonts w:ascii="Arial Narrow" w:hAnsi="Arial Narrow"/>
          <w:noProof/>
        </w:rPr>
        <mc:AlternateContent>
          <mc:Choice Requires="wps">
            <w:drawing>
              <wp:anchor distT="0" distB="0" distL="114300" distR="114300" simplePos="0" relativeHeight="251665408" behindDoc="0" locked="0" layoutInCell="1" allowOverlap="1" wp14:anchorId="40BB032D" wp14:editId="31F1028A">
                <wp:simplePos x="0" y="0"/>
                <wp:positionH relativeFrom="column">
                  <wp:posOffset>1377950</wp:posOffset>
                </wp:positionH>
                <wp:positionV relativeFrom="paragraph">
                  <wp:posOffset>-184150</wp:posOffset>
                </wp:positionV>
                <wp:extent cx="8242300" cy="977900"/>
                <wp:effectExtent l="0" t="0" r="0" b="31750"/>
                <wp:wrapNone/>
                <wp:docPr id="8" name="Arrow: Curved Down 8"/>
                <wp:cNvGraphicFramePr/>
                <a:graphic xmlns:a="http://schemas.openxmlformats.org/drawingml/2006/main">
                  <a:graphicData uri="http://schemas.microsoft.com/office/word/2010/wordprocessingShape">
                    <wps:wsp>
                      <wps:cNvSpPr/>
                      <wps:spPr>
                        <a:xfrm>
                          <a:off x="0" y="0"/>
                          <a:ext cx="8242300" cy="97790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5" coordsize="21600,21600" o:spt="105" adj="12960,19440,14400" path="wr,0@3@23,0@22@4,0@15,0@1@23@7,0@13@2l@14@2@8@22@12@2at,0@3@23@11@2@17@26@15,0@1@23@17@26@15@22xewr,0@3@23@4,0@17@26nfe" w14:anchorId="62FE4EB4">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textboxrect="@45,@47,@46,@48" o:connecttype="custom" o:connectlocs="@17,0;@16,@22;@12,@2;@8,@22;@14,@2" o:connectangles="270,90,90,90,0" o:extrusionok="f"/>
                <v:handles>
                  <v:h position="#0,bottomRight" xrange="@40,@29"/>
                  <v:h position="#1,bottomRight" xrange="@27,@21"/>
                  <v:h position="bottomRight,#2" yrange="@44,@22"/>
                </v:handles>
                <o:complex v:ext="view"/>
              </v:shapetype>
              <v:shape id="Arrow: Curved Down 8" style="position:absolute;margin-left:108.5pt;margin-top:-14.5pt;width:649pt;height: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type="#_x0000_t105" adj="20319,21280,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"/>
            </w:pict>
          </mc:Fallback>
        </mc:AlternateContent>
      </w:r>
    </w:p>
    <w:p w:rsidRPr="006411B5" w:rsidR="00EE7AFB" w:rsidP="00EE7AFB" w:rsidRDefault="00EE7AFB" w14:paraId="7314A1F4" w14:textId="0CEE6599">
      <w:pPr>
        <w:tabs>
          <w:tab w:val="left" w:pos="13230"/>
        </w:tabs>
        <w:rPr>
          <w:rFonts w:ascii="Arial Narrow" w:hAnsi="Arial Narrow"/>
        </w:rPr>
      </w:pPr>
      <w:r w:rsidRPr="006411B5">
        <w:rPr>
          <w:rFonts w:ascii="Arial Narrow" w:hAnsi="Arial Narrow"/>
        </w:rPr>
        <w:tab/>
      </w:r>
    </w:p>
    <w:p w:rsidRPr="006411B5" w:rsidR="00EE7AFB" w:rsidP="00EE7AFB" w:rsidRDefault="00EE7AFB" w14:paraId="30BC585A" w14:textId="44965042">
      <w:pPr>
        <w:tabs>
          <w:tab w:val="left" w:pos="13230"/>
        </w:tabs>
        <w:rPr>
          <w:rFonts w:ascii="Arial Narrow" w:hAnsi="Arial Narrow"/>
        </w:rPr>
      </w:pPr>
    </w:p>
    <w:tbl>
      <w:tblPr>
        <w:tblStyle w:val="TableGrid"/>
        <w:tblW w:w="0" w:type="auto"/>
        <w:tblLook w:val="04A0" w:firstRow="1" w:lastRow="0" w:firstColumn="1" w:lastColumn="0" w:noHBand="0" w:noVBand="1"/>
      </w:tblPr>
      <w:tblGrid>
        <w:gridCol w:w="2198"/>
        <w:gridCol w:w="2198"/>
        <w:gridCol w:w="2198"/>
        <w:gridCol w:w="2198"/>
        <w:gridCol w:w="2198"/>
        <w:gridCol w:w="2199"/>
        <w:gridCol w:w="2199"/>
      </w:tblGrid>
      <w:tr w:rsidRPr="006411B5" w:rsidR="00EE7AFB" w:rsidTr="31BFE795" w14:paraId="405711BF" w14:textId="77777777">
        <w:tc>
          <w:tcPr>
            <w:tcW w:w="2198" w:type="dxa"/>
            <w:tcMar/>
          </w:tcPr>
          <w:p w:rsidRPr="006411B5" w:rsidR="00EE7AFB" w:rsidP="00EE7AFB" w:rsidRDefault="00EE7AFB" w14:paraId="297D37DE" w14:textId="77777777">
            <w:pPr>
              <w:tabs>
                <w:tab w:val="left" w:pos="13230"/>
              </w:tabs>
              <w:rPr>
                <w:rFonts w:ascii="Arial Narrow" w:hAnsi="Arial Narrow"/>
              </w:rPr>
            </w:pPr>
          </w:p>
        </w:tc>
        <w:tc>
          <w:tcPr>
            <w:tcW w:w="2198" w:type="dxa"/>
            <w:shd w:val="clear" w:color="auto" w:fill="EDEDED" w:themeFill="accent3" w:themeFillTint="33"/>
            <w:tcMar/>
          </w:tcPr>
          <w:p w:rsidRPr="00DC17BB" w:rsidR="00EE7AFB" w:rsidP="005F2E95" w:rsidRDefault="002F322C" w14:paraId="43D517B0" w14:textId="4A1E3140">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60288" behindDoc="0" locked="0" layoutInCell="1" allowOverlap="1" wp14:anchorId="03544E21" wp14:editId="415CC1BD">
                      <wp:simplePos x="0" y="0"/>
                      <wp:positionH relativeFrom="column">
                        <wp:posOffset>983615</wp:posOffset>
                      </wp:positionH>
                      <wp:positionV relativeFrom="paragraph">
                        <wp:posOffset>52705</wp:posOffset>
                      </wp:positionV>
                      <wp:extent cx="698500" cy="45719"/>
                      <wp:effectExtent l="0" t="19050" r="44450" b="31115"/>
                      <wp:wrapNone/>
                      <wp:docPr id="2" name="Arrow: Right 2"/>
                      <wp:cNvGraphicFramePr/>
                      <a:graphic xmlns:a="http://schemas.openxmlformats.org/drawingml/2006/main">
                        <a:graphicData uri="http://schemas.microsoft.com/office/word/2010/wordprocessingShape">
                          <wps:wsp>
                            <wps:cNvSpPr/>
                            <wps:spPr>
                              <a:xfrm>
                                <a:off x="0" y="0"/>
                                <a:ext cx="69850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 coordsize="21600,21600" o:spt="13" adj="16200,5400" path="m@0,l@0@1,0@1,0@2@0@2@0,21600,21600,10800xe" w14:anchorId="1B6346AE">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2" style="position:absolute;margin-left:77.45pt;margin-top:4.15pt;width:55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type="#_x0000_t13" adj="208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"/>
                  </w:pict>
                </mc:Fallback>
              </mc:AlternateContent>
            </w:r>
            <w:r w:rsidRPr="00DC17BB" w:rsidR="00EE7AFB">
              <w:rPr>
                <w:rFonts w:ascii="Arial Narrow" w:hAnsi="Arial Narrow"/>
                <w:b/>
                <w:bCs/>
                <w:sz w:val="28"/>
                <w:szCs w:val="28"/>
              </w:rPr>
              <w:t>Year 1</w:t>
            </w:r>
            <w:r w:rsidRPr="00DC17BB">
              <w:rPr>
                <w:rFonts w:ascii="Arial Narrow" w:hAnsi="Arial Narrow"/>
                <w:b/>
                <w:bCs/>
                <w:sz w:val="28"/>
                <w:szCs w:val="28"/>
              </w:rPr>
              <w:t xml:space="preserve">    </w:t>
            </w:r>
          </w:p>
        </w:tc>
        <w:tc>
          <w:tcPr>
            <w:tcW w:w="2198" w:type="dxa"/>
            <w:shd w:val="clear" w:color="auto" w:fill="DBDBDB" w:themeFill="accent3" w:themeFillTint="66"/>
            <w:tcMar/>
          </w:tcPr>
          <w:p w:rsidRPr="00DC17BB" w:rsidR="00EE7AFB" w:rsidP="005F2E95" w:rsidRDefault="002F322C" w14:paraId="60FAA52F" w14:textId="5F4F97CB">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61312" behindDoc="0" locked="0" layoutInCell="1" allowOverlap="1" wp14:anchorId="0B7F321F" wp14:editId="25FF1F81">
                      <wp:simplePos x="0" y="0"/>
                      <wp:positionH relativeFrom="column">
                        <wp:posOffset>978535</wp:posOffset>
                      </wp:positionH>
                      <wp:positionV relativeFrom="paragraph">
                        <wp:posOffset>59055</wp:posOffset>
                      </wp:positionV>
                      <wp:extent cx="806450" cy="45719"/>
                      <wp:effectExtent l="0" t="19050" r="31750" b="31115"/>
                      <wp:wrapNone/>
                      <wp:docPr id="3" name="Arrow: Right 3"/>
                      <wp:cNvGraphicFramePr/>
                      <a:graphic xmlns:a="http://schemas.openxmlformats.org/drawingml/2006/main">
                        <a:graphicData uri="http://schemas.microsoft.com/office/word/2010/wordprocessingShape">
                          <wps:wsp>
                            <wps:cNvSpPr/>
                            <wps:spPr>
                              <a:xfrm>
                                <a:off x="0" y="0"/>
                                <a:ext cx="8064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row: Right 3" style="position:absolute;margin-left:77.05pt;margin-top:4.65pt;width:63.5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type="#_x0000_t13" adj="209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" w14:anchorId="12BB1DEC"/>
                  </w:pict>
                </mc:Fallback>
              </mc:AlternateContent>
            </w:r>
            <w:r w:rsidRPr="00DC17BB" w:rsidR="00EE7AFB">
              <w:rPr>
                <w:rFonts w:ascii="Arial Narrow" w:hAnsi="Arial Narrow"/>
                <w:b/>
                <w:bCs/>
                <w:sz w:val="28"/>
                <w:szCs w:val="28"/>
              </w:rPr>
              <w:t>Year 2</w:t>
            </w:r>
          </w:p>
        </w:tc>
        <w:tc>
          <w:tcPr>
            <w:tcW w:w="2198" w:type="dxa"/>
            <w:shd w:val="clear" w:color="auto" w:fill="DEEAF6" w:themeFill="accent5" w:themeFillTint="33"/>
            <w:tcMar/>
          </w:tcPr>
          <w:p w:rsidRPr="00DC17BB" w:rsidR="00EE7AFB" w:rsidP="005F2E95" w:rsidRDefault="002F322C" w14:paraId="0A9FEBA5" w14:textId="20D5930E">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62336" behindDoc="0" locked="0" layoutInCell="1" allowOverlap="1" wp14:anchorId="3C774E29" wp14:editId="5E6EFF41">
                      <wp:simplePos x="0" y="0"/>
                      <wp:positionH relativeFrom="column">
                        <wp:posOffset>922655</wp:posOffset>
                      </wp:positionH>
                      <wp:positionV relativeFrom="paragraph">
                        <wp:posOffset>59055</wp:posOffset>
                      </wp:positionV>
                      <wp:extent cx="831850" cy="57150"/>
                      <wp:effectExtent l="0" t="19050" r="44450" b="38100"/>
                      <wp:wrapNone/>
                      <wp:docPr id="5" name="Arrow: Right 5"/>
                      <wp:cNvGraphicFramePr/>
                      <a:graphic xmlns:a="http://schemas.openxmlformats.org/drawingml/2006/main">
                        <a:graphicData uri="http://schemas.microsoft.com/office/word/2010/wordprocessingShape">
                          <wps:wsp>
                            <wps:cNvSpPr/>
                            <wps:spPr>
                              <a:xfrm>
                                <a:off x="0" y="0"/>
                                <a:ext cx="831850" cy="571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row: Right 5" style="position:absolute;margin-left:72.65pt;margin-top:4.65pt;width:65.5pt;height:4.5pt;z-index:251662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type="#_x0000_t13" adj="20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" w14:anchorId="10F0EAB6"/>
                  </w:pict>
                </mc:Fallback>
              </mc:AlternateContent>
            </w:r>
            <w:r w:rsidRPr="00DC17BB" w:rsidR="00EE7AFB">
              <w:rPr>
                <w:rFonts w:ascii="Arial Narrow" w:hAnsi="Arial Narrow"/>
                <w:b/>
                <w:bCs/>
                <w:sz w:val="28"/>
                <w:szCs w:val="28"/>
              </w:rPr>
              <w:t>Year 3</w:t>
            </w:r>
            <w:r w:rsidRPr="00DC17BB">
              <w:rPr>
                <w:rFonts w:ascii="Arial Narrow" w:hAnsi="Arial Narrow"/>
                <w:b/>
                <w:bCs/>
                <w:sz w:val="28"/>
                <w:szCs w:val="28"/>
              </w:rPr>
              <w:t xml:space="preserve">   </w:t>
            </w:r>
          </w:p>
        </w:tc>
        <w:tc>
          <w:tcPr>
            <w:tcW w:w="2198" w:type="dxa"/>
            <w:shd w:val="clear" w:color="auto" w:fill="BDD6EE" w:themeFill="accent5" w:themeFillTint="66"/>
            <w:tcMar/>
          </w:tcPr>
          <w:p w:rsidRPr="00DC17BB" w:rsidR="00EE7AFB" w:rsidP="005F2E95" w:rsidRDefault="002F322C" w14:paraId="341FDE2D" w14:textId="24F847E2">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63360" behindDoc="0" locked="0" layoutInCell="1" allowOverlap="1" wp14:anchorId="63EA77B3" wp14:editId="30B64CC9">
                      <wp:simplePos x="0" y="0"/>
                      <wp:positionH relativeFrom="column">
                        <wp:posOffset>942975</wp:posOffset>
                      </wp:positionH>
                      <wp:positionV relativeFrom="paragraph">
                        <wp:posOffset>52705</wp:posOffset>
                      </wp:positionV>
                      <wp:extent cx="692150" cy="45719"/>
                      <wp:effectExtent l="0" t="19050" r="31750" b="31115"/>
                      <wp:wrapNone/>
                      <wp:docPr id="6" name="Arrow: Right 6"/>
                      <wp:cNvGraphicFramePr/>
                      <a:graphic xmlns:a="http://schemas.openxmlformats.org/drawingml/2006/main">
                        <a:graphicData uri="http://schemas.microsoft.com/office/word/2010/wordprocessingShape">
                          <wps:wsp>
                            <wps:cNvSpPr/>
                            <wps:spPr>
                              <a:xfrm>
                                <a:off x="0" y="0"/>
                                <a:ext cx="6921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row: Right 6" style="position:absolute;margin-left:74.25pt;margin-top:4.15pt;width:54.5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type="#_x0000_t13" adj="20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" w14:anchorId="049E2F3F"/>
                  </w:pict>
                </mc:Fallback>
              </mc:AlternateContent>
            </w:r>
            <w:r w:rsidRPr="00DC17BB" w:rsidR="00EE7AFB">
              <w:rPr>
                <w:rFonts w:ascii="Arial Narrow" w:hAnsi="Arial Narrow"/>
                <w:b/>
                <w:bCs/>
                <w:sz w:val="28"/>
                <w:szCs w:val="28"/>
              </w:rPr>
              <w:t>Year 4</w:t>
            </w:r>
          </w:p>
        </w:tc>
        <w:tc>
          <w:tcPr>
            <w:tcW w:w="2199" w:type="dxa"/>
            <w:shd w:val="clear" w:color="auto" w:fill="B4C6E7" w:themeFill="accent1" w:themeFillTint="66"/>
            <w:tcMar/>
          </w:tcPr>
          <w:p w:rsidRPr="00DC17BB" w:rsidR="00EE7AFB" w:rsidP="005F2E95" w:rsidRDefault="002F322C" w14:paraId="459B37E5" w14:textId="6D2A0A9C">
            <w:pPr>
              <w:tabs>
                <w:tab w:val="left" w:pos="13230"/>
              </w:tabs>
              <w:jc w:val="center"/>
              <w:rPr>
                <w:rFonts w:ascii="Arial Narrow" w:hAnsi="Arial Narrow"/>
                <w:b/>
                <w:bCs/>
              </w:rPr>
            </w:pPr>
            <w:r w:rsidRPr="00DC17BB">
              <w:rPr>
                <w:rFonts w:ascii="Arial Narrow" w:hAnsi="Arial Narrow"/>
                <w:b/>
                <w:bCs/>
                <w:noProof/>
                <w:sz w:val="28"/>
                <w:szCs w:val="28"/>
              </w:rPr>
              <mc:AlternateContent>
                <mc:Choice Requires="wps">
                  <w:drawing>
                    <wp:anchor distT="0" distB="0" distL="114300" distR="114300" simplePos="0" relativeHeight="251664384" behindDoc="0" locked="0" layoutInCell="1" allowOverlap="1" wp14:anchorId="00E5F7B7" wp14:editId="799E5A3C">
                      <wp:simplePos x="0" y="0"/>
                      <wp:positionH relativeFrom="column">
                        <wp:posOffset>963295</wp:posOffset>
                      </wp:positionH>
                      <wp:positionV relativeFrom="paragraph">
                        <wp:posOffset>40005</wp:posOffset>
                      </wp:positionV>
                      <wp:extent cx="717550" cy="45719"/>
                      <wp:effectExtent l="0" t="19050" r="44450" b="31115"/>
                      <wp:wrapNone/>
                      <wp:docPr id="7" name="Arrow: Right 7"/>
                      <wp:cNvGraphicFramePr/>
                      <a:graphic xmlns:a="http://schemas.openxmlformats.org/drawingml/2006/main">
                        <a:graphicData uri="http://schemas.microsoft.com/office/word/2010/wordprocessingShape">
                          <wps:wsp>
                            <wps:cNvSpPr/>
                            <wps:spPr>
                              <a:xfrm>
                                <a:off x="0" y="0"/>
                                <a:ext cx="71755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row: Right 7" style="position:absolute;margin-left:75.85pt;margin-top:3.15pt;width:56.5pt;height:3.6pt;z-index:25166438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type="#_x0000_t13" adj="20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" w14:anchorId="0F0D0716"/>
                  </w:pict>
                </mc:Fallback>
              </mc:AlternateContent>
            </w:r>
            <w:r w:rsidRPr="00DC17BB" w:rsidR="00EE7AFB">
              <w:rPr>
                <w:rFonts w:ascii="Arial Narrow" w:hAnsi="Arial Narrow"/>
                <w:b/>
                <w:bCs/>
                <w:sz w:val="28"/>
                <w:szCs w:val="28"/>
              </w:rPr>
              <w:t>Year 5</w:t>
            </w:r>
          </w:p>
        </w:tc>
        <w:tc>
          <w:tcPr>
            <w:tcW w:w="2199" w:type="dxa"/>
            <w:shd w:val="clear" w:color="auto" w:fill="8EAADB" w:themeFill="accent1" w:themeFillTint="99"/>
            <w:tcMar/>
          </w:tcPr>
          <w:p w:rsidRPr="00DC17BB" w:rsidR="00EE7AFB" w:rsidP="005F2E95" w:rsidRDefault="00EE7AFB" w14:paraId="6EBC13F8" w14:textId="26DD7ED4">
            <w:pPr>
              <w:tabs>
                <w:tab w:val="left" w:pos="13230"/>
              </w:tabs>
              <w:jc w:val="center"/>
              <w:rPr>
                <w:rFonts w:ascii="Arial Narrow" w:hAnsi="Arial Narrow"/>
                <w:b/>
                <w:bCs/>
              </w:rPr>
            </w:pPr>
            <w:r w:rsidRPr="00DC17BB">
              <w:rPr>
                <w:rFonts w:ascii="Arial Narrow" w:hAnsi="Arial Narrow"/>
                <w:b/>
                <w:bCs/>
                <w:sz w:val="28"/>
                <w:szCs w:val="28"/>
              </w:rPr>
              <w:t>Year 6</w:t>
            </w:r>
          </w:p>
        </w:tc>
      </w:tr>
      <w:tr w:rsidRPr="006411B5" w:rsidR="00EE7AFB" w:rsidTr="31BFE795" w14:paraId="76A67555" w14:textId="77777777">
        <w:tc>
          <w:tcPr>
            <w:tcW w:w="2198" w:type="dxa"/>
            <w:tcMar/>
          </w:tcPr>
          <w:p w:rsidRPr="00004CE6" w:rsidR="00EE7AFB" w:rsidP="00EE7AFB" w:rsidRDefault="00EE7AFB" w14:paraId="6750A194" w14:textId="709C94F0">
            <w:pPr>
              <w:tabs>
                <w:tab w:val="left" w:pos="13230"/>
              </w:tabs>
              <w:rPr>
                <w:rFonts w:ascii="Arial Narrow" w:hAnsi="Arial Narrow"/>
                <w:color w:val="FF0000"/>
              </w:rPr>
            </w:pPr>
          </w:p>
        </w:tc>
        <w:tc>
          <w:tcPr>
            <w:tcW w:w="2198" w:type="dxa"/>
            <w:shd w:val="clear" w:color="auto" w:fill="EDEDED" w:themeFill="accent3" w:themeFillTint="33"/>
            <w:tcMar/>
          </w:tcPr>
          <w:p w:rsidRPr="006411B5" w:rsidR="00EE7AFB" w:rsidP="00EE7AFB" w:rsidRDefault="00EE7AFB" w14:paraId="1B5398C3" w14:textId="77777777">
            <w:pPr>
              <w:tabs>
                <w:tab w:val="left" w:pos="13230"/>
              </w:tabs>
              <w:rPr>
                <w:rFonts w:ascii="Arial Narrow" w:hAnsi="Arial Narrow"/>
              </w:rPr>
            </w:pPr>
          </w:p>
        </w:tc>
        <w:tc>
          <w:tcPr>
            <w:tcW w:w="2198" w:type="dxa"/>
            <w:shd w:val="clear" w:color="auto" w:fill="DBDBDB" w:themeFill="accent3" w:themeFillTint="66"/>
            <w:tcMar/>
          </w:tcPr>
          <w:p w:rsidRPr="006411B5" w:rsidR="00EE7AFB" w:rsidP="00EE7AFB" w:rsidRDefault="00EE7AFB" w14:paraId="71183D30" w14:textId="77777777">
            <w:pPr>
              <w:tabs>
                <w:tab w:val="left" w:pos="13230"/>
              </w:tabs>
              <w:rPr>
                <w:rFonts w:ascii="Arial Narrow" w:hAnsi="Arial Narrow"/>
              </w:rPr>
            </w:pPr>
          </w:p>
        </w:tc>
        <w:tc>
          <w:tcPr>
            <w:tcW w:w="2198" w:type="dxa"/>
            <w:shd w:val="clear" w:color="auto" w:fill="DEEAF6" w:themeFill="accent5" w:themeFillTint="33"/>
            <w:tcMar/>
          </w:tcPr>
          <w:p w:rsidRPr="006411B5" w:rsidR="00EE7AFB" w:rsidP="00EE7AFB" w:rsidRDefault="00EE7AFB" w14:paraId="49F05E29" w14:textId="77777777">
            <w:pPr>
              <w:tabs>
                <w:tab w:val="left" w:pos="13230"/>
              </w:tabs>
              <w:rPr>
                <w:rFonts w:ascii="Arial Narrow" w:hAnsi="Arial Narrow"/>
              </w:rPr>
            </w:pPr>
          </w:p>
        </w:tc>
        <w:tc>
          <w:tcPr>
            <w:tcW w:w="2198" w:type="dxa"/>
            <w:shd w:val="clear" w:color="auto" w:fill="BDD6EE" w:themeFill="accent5" w:themeFillTint="66"/>
            <w:tcMar/>
          </w:tcPr>
          <w:p w:rsidRPr="006411B5" w:rsidR="00EE7AFB" w:rsidP="00EE7AFB" w:rsidRDefault="00EE7AFB" w14:paraId="25593153" w14:textId="77777777">
            <w:pPr>
              <w:tabs>
                <w:tab w:val="left" w:pos="13230"/>
              </w:tabs>
              <w:rPr>
                <w:rFonts w:ascii="Arial Narrow" w:hAnsi="Arial Narrow"/>
              </w:rPr>
            </w:pPr>
          </w:p>
        </w:tc>
        <w:tc>
          <w:tcPr>
            <w:tcW w:w="2199" w:type="dxa"/>
            <w:shd w:val="clear" w:color="auto" w:fill="B4C6E7" w:themeFill="accent1" w:themeFillTint="66"/>
            <w:tcMar/>
          </w:tcPr>
          <w:p w:rsidRPr="006411B5" w:rsidR="00EE7AFB" w:rsidP="00EE7AFB" w:rsidRDefault="00EE7AFB" w14:paraId="69C5FC3D" w14:textId="77777777">
            <w:pPr>
              <w:tabs>
                <w:tab w:val="left" w:pos="13230"/>
              </w:tabs>
              <w:rPr>
                <w:rFonts w:ascii="Arial Narrow" w:hAnsi="Arial Narrow"/>
              </w:rPr>
            </w:pPr>
          </w:p>
        </w:tc>
        <w:tc>
          <w:tcPr>
            <w:tcW w:w="2199" w:type="dxa"/>
            <w:shd w:val="clear" w:color="auto" w:fill="8EAADB" w:themeFill="accent1" w:themeFillTint="99"/>
            <w:tcMar/>
          </w:tcPr>
          <w:p w:rsidRPr="006411B5" w:rsidR="00EE7AFB" w:rsidP="00EE7AFB" w:rsidRDefault="00EE7AFB" w14:paraId="6B6AAE1D" w14:textId="77777777">
            <w:pPr>
              <w:tabs>
                <w:tab w:val="left" w:pos="13230"/>
              </w:tabs>
              <w:rPr>
                <w:rFonts w:ascii="Arial Narrow" w:hAnsi="Arial Narrow"/>
              </w:rPr>
            </w:pPr>
          </w:p>
        </w:tc>
      </w:tr>
      <w:tr w:rsidRPr="006411B5" w:rsidR="00EE7AFB" w:rsidTr="31BFE795" w14:paraId="1865B6E3" w14:textId="77777777">
        <w:tc>
          <w:tcPr>
            <w:tcW w:w="2198" w:type="dxa"/>
            <w:tcMar/>
          </w:tcPr>
          <w:p w:rsidR="00EE7AFB" w:rsidP="31BFE795" w:rsidRDefault="00265CCF" w14:paraId="1F9F377F" w14:textId="77777777" w14:noSpellErr="1">
            <w:pPr>
              <w:tabs>
                <w:tab w:val="left" w:pos="13230"/>
              </w:tabs>
              <w:rPr>
                <w:rFonts w:ascii="Arial Narrow" w:hAnsi="Arial Narrow"/>
                <w:b w:val="1"/>
                <w:bCs w:val="1"/>
              </w:rPr>
            </w:pPr>
            <w:r w:rsidRPr="31BFE795" w:rsidR="00265CCF">
              <w:rPr>
                <w:rFonts w:ascii="Arial Narrow" w:hAnsi="Arial Narrow"/>
                <w:b w:val="1"/>
                <w:bCs w:val="1"/>
              </w:rPr>
              <w:t>Experimental skills</w:t>
            </w:r>
            <w:r w:rsidRPr="31BFE795" w:rsidR="00265CCF">
              <w:rPr>
                <w:rFonts w:ascii="Arial Narrow" w:hAnsi="Arial Narrow"/>
                <w:b w:val="1"/>
                <w:bCs w:val="1"/>
              </w:rPr>
              <w:t>:</w:t>
            </w:r>
          </w:p>
          <w:p w:rsidRPr="00265CCF" w:rsidR="00265CCF" w:rsidP="00265CCF" w:rsidRDefault="00265CCF" w14:paraId="5BDC716C" w14:textId="2E7670BE">
            <w:pPr>
              <w:tabs>
                <w:tab w:val="left" w:pos="13230"/>
              </w:tabs>
              <w:rPr>
                <w:rFonts w:ascii="Arial Narrow" w:hAnsi="Arial Narrow"/>
              </w:rPr>
            </w:pPr>
            <w:r>
              <w:rPr>
                <w:rFonts w:ascii="Arial Narrow" w:hAnsi="Arial Narrow"/>
              </w:rPr>
              <w:t>-</w:t>
            </w:r>
            <w:r w:rsidRPr="00265CCF">
              <w:rPr>
                <w:rFonts w:ascii="Arial Narrow" w:hAnsi="Arial Narrow"/>
              </w:rPr>
              <w:t>Observe over time</w:t>
            </w:r>
          </w:p>
          <w:p w:rsidRPr="00265CCF" w:rsidR="00265CCF" w:rsidP="00265CCF" w:rsidRDefault="00265CCF" w14:paraId="7DDE2F89" w14:textId="10D005F0">
            <w:pPr>
              <w:tabs>
                <w:tab w:val="left" w:pos="13230"/>
              </w:tabs>
              <w:rPr>
                <w:rFonts w:ascii="Arial Narrow" w:hAnsi="Arial Narrow"/>
              </w:rPr>
            </w:pPr>
            <w:r>
              <w:rPr>
                <w:rFonts w:ascii="Arial Narrow" w:hAnsi="Arial Narrow"/>
              </w:rPr>
              <w:t>-</w:t>
            </w:r>
            <w:r w:rsidRPr="00265CCF">
              <w:rPr>
                <w:rFonts w:ascii="Arial Narrow" w:hAnsi="Arial Narrow"/>
              </w:rPr>
              <w:t>Seek patterns</w:t>
            </w:r>
          </w:p>
          <w:p w:rsidR="00265CCF" w:rsidP="00265CCF" w:rsidRDefault="00265CCF" w14:paraId="6BD9CA3A" w14:textId="77777777">
            <w:pPr>
              <w:tabs>
                <w:tab w:val="left" w:pos="13230"/>
              </w:tabs>
              <w:rPr>
                <w:rFonts w:ascii="Arial Narrow" w:hAnsi="Arial Narrow"/>
              </w:rPr>
            </w:pPr>
            <w:r>
              <w:rPr>
                <w:rFonts w:ascii="Arial Narrow" w:hAnsi="Arial Narrow"/>
              </w:rPr>
              <w:t>-</w:t>
            </w:r>
            <w:r w:rsidRPr="00265CCF">
              <w:rPr>
                <w:rFonts w:ascii="Arial Narrow" w:hAnsi="Arial Narrow"/>
              </w:rPr>
              <w:t>Identify, classify and group</w:t>
            </w:r>
          </w:p>
          <w:p w:rsidR="00265CCF" w:rsidP="00265CCF" w:rsidRDefault="00265CCF" w14:paraId="4D6874E3" w14:textId="77777777">
            <w:pPr>
              <w:tabs>
                <w:tab w:val="left" w:pos="13230"/>
              </w:tabs>
              <w:rPr>
                <w:rFonts w:ascii="Arial Narrow" w:hAnsi="Arial Narrow"/>
              </w:rPr>
            </w:pPr>
            <w:r>
              <w:rPr>
                <w:rFonts w:ascii="Arial Narrow" w:hAnsi="Arial Narrow"/>
              </w:rPr>
              <w:t>-Comparisons and fair testing</w:t>
            </w:r>
          </w:p>
          <w:p w:rsidRPr="00265CCF" w:rsidR="00265CCF" w:rsidP="00265CCF" w:rsidRDefault="00265CCF" w14:paraId="6AF0462C" w14:textId="5E6FB6BB">
            <w:pPr>
              <w:tabs>
                <w:tab w:val="left" w:pos="13230"/>
              </w:tabs>
              <w:rPr>
                <w:rFonts w:ascii="Arial Narrow" w:hAnsi="Arial Narrow"/>
              </w:rPr>
            </w:pPr>
            <w:r>
              <w:rPr>
                <w:rFonts w:ascii="Arial Narrow" w:hAnsi="Arial Narrow"/>
              </w:rPr>
              <w:t>-Research</w:t>
            </w:r>
          </w:p>
        </w:tc>
        <w:tc>
          <w:tcPr>
            <w:tcW w:w="2198" w:type="dxa"/>
            <w:shd w:val="clear" w:color="auto" w:fill="EDEDED" w:themeFill="accent3" w:themeFillTint="33"/>
            <w:tcMar/>
          </w:tcPr>
          <w:p w:rsidR="00EE7AFB" w:rsidP="00EE7AFB" w:rsidRDefault="00265CCF" w14:paraId="7C159DD7" w14:textId="77777777">
            <w:pPr>
              <w:tabs>
                <w:tab w:val="left" w:pos="13230"/>
              </w:tabs>
              <w:rPr>
                <w:rFonts w:ascii="Arial Narrow" w:hAnsi="Arial Narrow"/>
              </w:rPr>
            </w:pPr>
            <w:r>
              <w:rPr>
                <w:rFonts w:ascii="Arial Narrow" w:hAnsi="Arial Narrow"/>
              </w:rPr>
              <w:t>- Observe changes over time</w:t>
            </w:r>
          </w:p>
          <w:p w:rsidR="00265CCF" w:rsidP="00EE7AFB" w:rsidRDefault="00265CCF" w14:paraId="780FF2D3" w14:textId="77777777">
            <w:pPr>
              <w:tabs>
                <w:tab w:val="left" w:pos="13230"/>
              </w:tabs>
              <w:rPr>
                <w:rFonts w:ascii="Arial Narrow" w:hAnsi="Arial Narrow"/>
              </w:rPr>
            </w:pPr>
            <w:r>
              <w:rPr>
                <w:rFonts w:ascii="Arial Narrow" w:hAnsi="Arial Narrow"/>
              </w:rPr>
              <w:t>-Observe changes and patterns</w:t>
            </w:r>
          </w:p>
          <w:p w:rsidR="00265CCF" w:rsidP="00EE7AFB" w:rsidRDefault="00265CCF" w14:paraId="434169CE" w14:textId="2BBE88CD">
            <w:pPr>
              <w:tabs>
                <w:tab w:val="left" w:pos="13230"/>
              </w:tabs>
              <w:rPr>
                <w:rFonts w:ascii="Arial Narrow" w:hAnsi="Arial Narrow"/>
              </w:rPr>
            </w:pPr>
            <w:r>
              <w:rPr>
                <w:rFonts w:ascii="Arial Narrow" w:hAnsi="Arial Narrow"/>
              </w:rPr>
              <w:t>- Identify and classify</w:t>
            </w:r>
          </w:p>
          <w:p w:rsidR="00265CCF" w:rsidP="00EE7AFB" w:rsidRDefault="00265CCF" w14:paraId="76163501" w14:textId="77777777">
            <w:pPr>
              <w:tabs>
                <w:tab w:val="left" w:pos="13230"/>
              </w:tabs>
              <w:rPr>
                <w:rFonts w:ascii="Arial Narrow" w:hAnsi="Arial Narrow"/>
              </w:rPr>
            </w:pPr>
            <w:r>
              <w:rPr>
                <w:rFonts w:ascii="Arial Narrow" w:hAnsi="Arial Narrow"/>
              </w:rPr>
              <w:t>- Perform simple tests</w:t>
            </w:r>
          </w:p>
          <w:p w:rsidRPr="00265CCF" w:rsidR="00265CCF" w:rsidP="00EE7AFB" w:rsidRDefault="00265CCF" w14:paraId="1EC0EF69" w14:textId="563D1FE8">
            <w:pPr>
              <w:tabs>
                <w:tab w:val="left" w:pos="13230"/>
              </w:tabs>
              <w:rPr>
                <w:rFonts w:ascii="Arial Narrow" w:hAnsi="Arial Narrow"/>
              </w:rPr>
            </w:pPr>
            <w:r>
              <w:rPr>
                <w:rFonts w:ascii="Arial Narrow" w:hAnsi="Arial Narrow"/>
              </w:rPr>
              <w:t>- Fair tests with adult support</w:t>
            </w:r>
          </w:p>
        </w:tc>
        <w:tc>
          <w:tcPr>
            <w:tcW w:w="2198" w:type="dxa"/>
            <w:shd w:val="clear" w:color="auto" w:fill="DBDBDB" w:themeFill="accent3" w:themeFillTint="66"/>
            <w:tcMar/>
          </w:tcPr>
          <w:p w:rsidR="006411B5" w:rsidP="00EE7AFB" w:rsidRDefault="00265CCF" w14:paraId="02510D92" w14:textId="77777777">
            <w:pPr>
              <w:tabs>
                <w:tab w:val="left" w:pos="13230"/>
              </w:tabs>
              <w:rPr>
                <w:rFonts w:ascii="Arial Narrow" w:hAnsi="Arial Narrow"/>
              </w:rPr>
            </w:pPr>
            <w:r>
              <w:rPr>
                <w:rFonts w:ascii="Arial Narrow" w:hAnsi="Arial Narrow"/>
              </w:rPr>
              <w:t>- Use simple equipment to observe closely changes over time</w:t>
            </w:r>
          </w:p>
          <w:p w:rsidR="00265CCF" w:rsidP="00EE7AFB" w:rsidRDefault="00265CCF" w14:paraId="7550D571" w14:textId="77777777">
            <w:pPr>
              <w:tabs>
                <w:tab w:val="left" w:pos="13230"/>
              </w:tabs>
              <w:rPr>
                <w:rFonts w:ascii="Arial Narrow" w:hAnsi="Arial Narrow"/>
              </w:rPr>
            </w:pPr>
            <w:r>
              <w:rPr>
                <w:rFonts w:ascii="Arial Narrow" w:hAnsi="Arial Narrow"/>
              </w:rPr>
              <w:t xml:space="preserve">- Use observations and ideas to suggest answers to questions noting similarities, </w:t>
            </w:r>
            <w:proofErr w:type="gramStart"/>
            <w:r>
              <w:rPr>
                <w:rFonts w:ascii="Arial Narrow" w:hAnsi="Arial Narrow"/>
              </w:rPr>
              <w:t>differences</w:t>
            </w:r>
            <w:proofErr w:type="gramEnd"/>
            <w:r>
              <w:rPr>
                <w:rFonts w:ascii="Arial Narrow" w:hAnsi="Arial Narrow"/>
              </w:rPr>
              <w:t xml:space="preserve"> and patterns</w:t>
            </w:r>
          </w:p>
          <w:p w:rsidR="00265CCF" w:rsidP="00EE7AFB" w:rsidRDefault="00265CCF" w14:paraId="591AE4F8" w14:textId="77777777">
            <w:pPr>
              <w:tabs>
                <w:tab w:val="left" w:pos="13230"/>
              </w:tabs>
              <w:rPr>
                <w:rFonts w:ascii="Arial Narrow" w:hAnsi="Arial Narrow"/>
              </w:rPr>
            </w:pPr>
            <w:r>
              <w:rPr>
                <w:rFonts w:ascii="Arial Narrow" w:hAnsi="Arial Narrow"/>
              </w:rPr>
              <w:t xml:space="preserve">-Identify, </w:t>
            </w:r>
            <w:proofErr w:type="gramStart"/>
            <w:r>
              <w:rPr>
                <w:rFonts w:ascii="Arial Narrow" w:hAnsi="Arial Narrow"/>
              </w:rPr>
              <w:t>group</w:t>
            </w:r>
            <w:proofErr w:type="gramEnd"/>
            <w:r>
              <w:rPr>
                <w:rFonts w:ascii="Arial Narrow" w:hAnsi="Arial Narrow"/>
              </w:rPr>
              <w:t xml:space="preserve"> and classify</w:t>
            </w:r>
          </w:p>
          <w:p w:rsidR="00265CCF" w:rsidP="00EE7AFB" w:rsidRDefault="00265CCF" w14:paraId="5EAC8BB1" w14:textId="77777777">
            <w:pPr>
              <w:tabs>
                <w:tab w:val="left" w:pos="13230"/>
              </w:tabs>
              <w:rPr>
                <w:rFonts w:ascii="Arial Narrow" w:hAnsi="Arial Narrow"/>
              </w:rPr>
            </w:pPr>
            <w:r>
              <w:rPr>
                <w:rFonts w:ascii="Arial Narrow" w:hAnsi="Arial Narrow"/>
              </w:rPr>
              <w:t>- Perform simple comparative tests</w:t>
            </w:r>
          </w:p>
          <w:p w:rsidRPr="00265CCF" w:rsidR="00265CCF" w:rsidP="00EE7AFB" w:rsidRDefault="00265CCF" w14:paraId="6AAD587F" w14:textId="778B73F0">
            <w:pPr>
              <w:tabs>
                <w:tab w:val="left" w:pos="13230"/>
              </w:tabs>
              <w:rPr>
                <w:rFonts w:ascii="Arial Narrow" w:hAnsi="Arial Narrow"/>
              </w:rPr>
            </w:pPr>
            <w:r>
              <w:rPr>
                <w:rFonts w:ascii="Arial Narrow" w:hAnsi="Arial Narrow"/>
              </w:rPr>
              <w:t>- Gather and record data, including from secondary sources</w:t>
            </w:r>
          </w:p>
        </w:tc>
        <w:tc>
          <w:tcPr>
            <w:tcW w:w="2198" w:type="dxa"/>
            <w:shd w:val="clear" w:color="auto" w:fill="DEEAF6" w:themeFill="accent5" w:themeFillTint="33"/>
            <w:tcMar/>
          </w:tcPr>
          <w:p w:rsidR="00EE7AFB" w:rsidP="00EE7AFB" w:rsidRDefault="00265CCF" w14:paraId="2C5B49C6" w14:textId="77777777">
            <w:pPr>
              <w:tabs>
                <w:tab w:val="left" w:pos="13230"/>
              </w:tabs>
              <w:rPr>
                <w:rFonts w:ascii="Arial Narrow" w:hAnsi="Arial Narrow"/>
              </w:rPr>
            </w:pPr>
            <w:r>
              <w:rPr>
                <w:rFonts w:ascii="Arial Narrow" w:hAnsi="Arial Narrow"/>
              </w:rPr>
              <w:t>- Make systematic and careful observations over time</w:t>
            </w:r>
          </w:p>
          <w:p w:rsidR="00265CCF" w:rsidP="00EE7AFB" w:rsidRDefault="00265CCF" w14:paraId="09269182" w14:textId="77777777">
            <w:pPr>
              <w:tabs>
                <w:tab w:val="left" w:pos="13230"/>
              </w:tabs>
              <w:rPr>
                <w:rFonts w:ascii="Arial Narrow" w:hAnsi="Arial Narrow"/>
              </w:rPr>
            </w:pPr>
            <w:r>
              <w:rPr>
                <w:rFonts w:ascii="Arial Narrow" w:hAnsi="Arial Narrow"/>
              </w:rPr>
              <w:t xml:space="preserve">- Ask questions about my </w:t>
            </w:r>
            <w:proofErr w:type="spellStart"/>
            <w:r>
              <w:rPr>
                <w:rFonts w:ascii="Arial Narrow" w:hAnsi="Arial Narrow"/>
              </w:rPr>
              <w:t>dara</w:t>
            </w:r>
            <w:proofErr w:type="spellEnd"/>
          </w:p>
          <w:p w:rsidR="00265CCF" w:rsidP="00EE7AFB" w:rsidRDefault="00265CCF" w14:paraId="37C277ED" w14:textId="77777777">
            <w:pPr>
              <w:tabs>
                <w:tab w:val="left" w:pos="13230"/>
              </w:tabs>
              <w:rPr>
                <w:rFonts w:ascii="Arial Narrow" w:hAnsi="Arial Narrow"/>
              </w:rPr>
            </w:pPr>
            <w:r>
              <w:rPr>
                <w:rFonts w:ascii="Arial Narrow" w:hAnsi="Arial Narrow"/>
              </w:rPr>
              <w:t>- Gather, record, classify and present data in a variety of ways</w:t>
            </w:r>
          </w:p>
          <w:p w:rsidR="00265CCF" w:rsidP="00EE7AFB" w:rsidRDefault="00265CCF" w14:paraId="58DDD505" w14:textId="77777777">
            <w:pPr>
              <w:tabs>
                <w:tab w:val="left" w:pos="13230"/>
              </w:tabs>
              <w:rPr>
                <w:rFonts w:ascii="Arial Narrow" w:hAnsi="Arial Narrow"/>
              </w:rPr>
            </w:pPr>
            <w:r>
              <w:rPr>
                <w:rFonts w:ascii="Arial Narrow" w:hAnsi="Arial Narrow"/>
              </w:rPr>
              <w:t>- Set up simple practical enquiries, comparative and fair tests.</w:t>
            </w:r>
          </w:p>
          <w:p w:rsidRPr="00265CCF" w:rsidR="00265CCF" w:rsidP="00EE7AFB" w:rsidRDefault="00265CCF" w14:paraId="1728F9AC" w14:textId="5F9F04E1">
            <w:pPr>
              <w:tabs>
                <w:tab w:val="left" w:pos="13230"/>
              </w:tabs>
              <w:rPr>
                <w:rFonts w:ascii="Arial Narrow" w:hAnsi="Arial Narrow"/>
              </w:rPr>
            </w:pPr>
            <w:r>
              <w:rPr>
                <w:rFonts w:ascii="Arial Narrow" w:hAnsi="Arial Narrow"/>
              </w:rPr>
              <w:t>- Use secondary sources with adult support to help clarify results seen.</w:t>
            </w:r>
          </w:p>
        </w:tc>
        <w:tc>
          <w:tcPr>
            <w:tcW w:w="2198" w:type="dxa"/>
            <w:shd w:val="clear" w:color="auto" w:fill="BDD6EE" w:themeFill="accent5" w:themeFillTint="66"/>
            <w:tcMar/>
          </w:tcPr>
          <w:p w:rsidR="00EE7AFB" w:rsidP="00EE7AFB" w:rsidRDefault="00265CCF" w14:paraId="36CD7C67" w14:textId="77777777">
            <w:pPr>
              <w:tabs>
                <w:tab w:val="left" w:pos="13230"/>
              </w:tabs>
              <w:rPr>
                <w:rFonts w:ascii="Arial Narrow" w:hAnsi="Arial Narrow"/>
              </w:rPr>
            </w:pPr>
            <w:r>
              <w:rPr>
                <w:rFonts w:ascii="Arial Narrow" w:hAnsi="Arial Narrow"/>
              </w:rPr>
              <w:t>- Make systematic and careful observations over time, looking at similarities and differences</w:t>
            </w:r>
          </w:p>
          <w:p w:rsidR="00265CCF" w:rsidP="00EE7AFB" w:rsidRDefault="00265CCF" w14:paraId="62F4D727" w14:textId="77777777">
            <w:pPr>
              <w:tabs>
                <w:tab w:val="left" w:pos="13230"/>
              </w:tabs>
              <w:rPr>
                <w:rFonts w:ascii="Arial Narrow" w:hAnsi="Arial Narrow"/>
              </w:rPr>
            </w:pPr>
            <w:r>
              <w:rPr>
                <w:rFonts w:ascii="Arial Narrow" w:hAnsi="Arial Narrow"/>
              </w:rPr>
              <w:t>- Ask questions surrounding patterns found in data</w:t>
            </w:r>
          </w:p>
          <w:p w:rsidR="00265CCF" w:rsidP="00EE7AFB" w:rsidRDefault="00EA7A6A" w14:paraId="04F49FE1" w14:textId="77777777">
            <w:pPr>
              <w:tabs>
                <w:tab w:val="left" w:pos="13230"/>
              </w:tabs>
              <w:rPr>
                <w:rFonts w:ascii="Arial Narrow" w:hAnsi="Arial Narrow"/>
              </w:rPr>
            </w:pPr>
            <w:r>
              <w:rPr>
                <w:rFonts w:ascii="Arial Narrow" w:hAnsi="Arial Narrow"/>
              </w:rPr>
              <w:t>- Gather, record, classify and present data in a variety of ways to help answer questions</w:t>
            </w:r>
          </w:p>
          <w:p w:rsidR="00EA7A6A" w:rsidP="00EE7AFB" w:rsidRDefault="00EA7A6A" w14:paraId="574BC9B1" w14:textId="77777777">
            <w:pPr>
              <w:tabs>
                <w:tab w:val="left" w:pos="13230"/>
              </w:tabs>
              <w:rPr>
                <w:rFonts w:ascii="Arial Narrow" w:hAnsi="Arial Narrow"/>
              </w:rPr>
            </w:pPr>
            <w:r>
              <w:rPr>
                <w:rFonts w:ascii="Arial Narrow" w:hAnsi="Arial Narrow"/>
              </w:rPr>
              <w:t>-Set up simple practical enquiries, comparative and fair tests</w:t>
            </w:r>
          </w:p>
          <w:p w:rsidRPr="00265CCF" w:rsidR="00EA7A6A" w:rsidP="00EE7AFB" w:rsidRDefault="00EA7A6A" w14:paraId="19FF06CA" w14:textId="76044E2E">
            <w:pPr>
              <w:tabs>
                <w:tab w:val="left" w:pos="13230"/>
              </w:tabs>
              <w:rPr>
                <w:rFonts w:ascii="Arial Narrow" w:hAnsi="Arial Narrow"/>
              </w:rPr>
            </w:pPr>
            <w:r>
              <w:rPr>
                <w:rFonts w:ascii="Arial Narrow" w:hAnsi="Arial Narrow"/>
              </w:rPr>
              <w:t>-Use secondary sources with adult support to help classify results seen</w:t>
            </w:r>
          </w:p>
        </w:tc>
        <w:tc>
          <w:tcPr>
            <w:tcW w:w="2199" w:type="dxa"/>
            <w:shd w:val="clear" w:color="auto" w:fill="B4C6E7" w:themeFill="accent1" w:themeFillTint="66"/>
            <w:tcMar/>
          </w:tcPr>
          <w:p w:rsidR="00EE7AFB" w:rsidP="00EE7AFB" w:rsidRDefault="00EA7A6A" w14:paraId="61D46E4A" w14:textId="77777777">
            <w:pPr>
              <w:tabs>
                <w:tab w:val="left" w:pos="13230"/>
              </w:tabs>
              <w:rPr>
                <w:rFonts w:ascii="Arial Narrow" w:hAnsi="Arial Narrow"/>
              </w:rPr>
            </w:pPr>
            <w:r>
              <w:rPr>
                <w:rFonts w:ascii="Arial Narrow" w:hAnsi="Arial Narrow"/>
              </w:rPr>
              <w:t>- Observe over time, asking pertinent questions about similarities and differences</w:t>
            </w:r>
          </w:p>
          <w:p w:rsidR="00EA7A6A" w:rsidP="00EE7AFB" w:rsidRDefault="00EA7A6A" w14:paraId="42E7D577" w14:textId="77777777">
            <w:pPr>
              <w:tabs>
                <w:tab w:val="left" w:pos="13230"/>
              </w:tabs>
              <w:rPr>
                <w:rFonts w:ascii="Arial Narrow" w:hAnsi="Arial Narrow"/>
              </w:rPr>
            </w:pPr>
            <w:r>
              <w:rPr>
                <w:rFonts w:ascii="Arial Narrow" w:hAnsi="Arial Narrow"/>
              </w:rPr>
              <w:t>-Ask questions surrounding patterns found in data as to why something I have observed has happened</w:t>
            </w:r>
          </w:p>
          <w:p w:rsidR="00EA7A6A" w:rsidP="00EE7AFB" w:rsidRDefault="00EA7A6A" w14:paraId="4682797E" w14:textId="77777777">
            <w:pPr>
              <w:tabs>
                <w:tab w:val="left" w:pos="13230"/>
              </w:tabs>
              <w:rPr>
                <w:rFonts w:ascii="Arial Narrow" w:hAnsi="Arial Narrow"/>
              </w:rPr>
            </w:pPr>
            <w:r>
              <w:rPr>
                <w:rFonts w:ascii="Arial Narrow" w:hAnsi="Arial Narrow"/>
              </w:rPr>
              <w:t>- Classify, group and present data in a series of ways to help in answering questions</w:t>
            </w:r>
          </w:p>
          <w:p w:rsidR="00EA7A6A" w:rsidP="00EE7AFB" w:rsidRDefault="00EA7A6A" w14:paraId="32F542F8" w14:textId="77777777">
            <w:pPr>
              <w:tabs>
                <w:tab w:val="left" w:pos="13230"/>
              </w:tabs>
              <w:rPr>
                <w:rFonts w:ascii="Arial Narrow" w:hAnsi="Arial Narrow"/>
              </w:rPr>
            </w:pPr>
            <w:r>
              <w:rPr>
                <w:rFonts w:ascii="Arial Narrow" w:hAnsi="Arial Narrow"/>
              </w:rPr>
              <w:t>-Take measurements, using a range of scientific equipment, with increasing accuracy and precision</w:t>
            </w:r>
          </w:p>
          <w:p w:rsidRPr="00265CCF" w:rsidR="00EA7A6A" w:rsidP="00EE7AFB" w:rsidRDefault="00EA7A6A" w14:paraId="67B43BE9" w14:textId="096F18F6">
            <w:pPr>
              <w:tabs>
                <w:tab w:val="left" w:pos="13230"/>
              </w:tabs>
              <w:rPr>
                <w:rFonts w:ascii="Arial Narrow" w:hAnsi="Arial Narrow"/>
              </w:rPr>
            </w:pPr>
            <w:r>
              <w:rPr>
                <w:rFonts w:ascii="Arial Narrow" w:hAnsi="Arial Narrow"/>
              </w:rPr>
              <w:t>- Use secondary sources to help interpret results seen</w:t>
            </w:r>
          </w:p>
        </w:tc>
        <w:tc>
          <w:tcPr>
            <w:tcW w:w="2199" w:type="dxa"/>
            <w:shd w:val="clear" w:color="auto" w:fill="8EAADB" w:themeFill="accent1" w:themeFillTint="99"/>
            <w:tcMar/>
          </w:tcPr>
          <w:p w:rsidR="00EE7AFB" w:rsidP="00EE7AFB" w:rsidRDefault="00EA7A6A" w14:paraId="6E570F87" w14:textId="77777777">
            <w:pPr>
              <w:tabs>
                <w:tab w:val="left" w:pos="13230"/>
              </w:tabs>
              <w:rPr>
                <w:rFonts w:ascii="Arial Narrow" w:hAnsi="Arial Narrow"/>
              </w:rPr>
            </w:pPr>
            <w:r>
              <w:rPr>
                <w:rFonts w:ascii="Arial Narrow" w:hAnsi="Arial Narrow"/>
              </w:rPr>
              <w:t>- Recognise things change over time and ask pertinent questions and suggest reasons for similarities and differences over time</w:t>
            </w:r>
          </w:p>
          <w:p w:rsidR="00EA7A6A" w:rsidP="00EE7AFB" w:rsidRDefault="00EA7A6A" w14:paraId="476E8DC8" w14:textId="77777777">
            <w:pPr>
              <w:tabs>
                <w:tab w:val="left" w:pos="13230"/>
              </w:tabs>
              <w:rPr>
                <w:rFonts w:ascii="Arial Narrow" w:hAnsi="Arial Narrow"/>
              </w:rPr>
            </w:pPr>
            <w:r>
              <w:rPr>
                <w:rFonts w:ascii="Arial Narrow" w:hAnsi="Arial Narrow"/>
              </w:rPr>
              <w:t>-</w:t>
            </w:r>
            <w:r w:rsidR="009D523A">
              <w:rPr>
                <w:rFonts w:ascii="Arial Narrow" w:hAnsi="Arial Narrow"/>
              </w:rPr>
              <w:t>Ask questions surrounding patterns I have found in data as to wh</w:t>
            </w:r>
            <w:r w:rsidR="00D37149">
              <w:rPr>
                <w:rFonts w:ascii="Arial Narrow" w:hAnsi="Arial Narrow"/>
              </w:rPr>
              <w:t>y</w:t>
            </w:r>
            <w:r w:rsidR="009D523A">
              <w:rPr>
                <w:rFonts w:ascii="Arial Narrow" w:hAnsi="Arial Narrow"/>
              </w:rPr>
              <w:t xml:space="preserve"> something I have observed has happened</w:t>
            </w:r>
          </w:p>
          <w:p w:rsidR="00D37149" w:rsidP="00EE7AFB" w:rsidRDefault="00D37149" w14:paraId="6B1F633D" w14:textId="77777777">
            <w:pPr>
              <w:tabs>
                <w:tab w:val="left" w:pos="13230"/>
              </w:tabs>
              <w:rPr>
                <w:rFonts w:ascii="Arial Narrow" w:hAnsi="Arial Narrow"/>
              </w:rPr>
            </w:pPr>
            <w:r>
              <w:rPr>
                <w:rFonts w:ascii="Arial Narrow" w:hAnsi="Arial Narrow"/>
              </w:rPr>
              <w:t>- Develop and use keys and other information to classify and describe objects in ways to help answer questions</w:t>
            </w:r>
          </w:p>
          <w:p w:rsidR="00D37149" w:rsidP="00EE7AFB" w:rsidRDefault="00D37149" w14:paraId="62F3E6BE" w14:textId="77777777">
            <w:pPr>
              <w:tabs>
                <w:tab w:val="left" w:pos="13230"/>
              </w:tabs>
              <w:rPr>
                <w:rFonts w:ascii="Arial Narrow" w:hAnsi="Arial Narrow"/>
              </w:rPr>
            </w:pPr>
            <w:r>
              <w:rPr>
                <w:rFonts w:ascii="Arial Narrow" w:hAnsi="Arial Narrow"/>
              </w:rPr>
              <w:t>- Take measurements using a range of scientific equipment with increasing accuracy and precision, taking repeat readings when appropriate</w:t>
            </w:r>
          </w:p>
          <w:p w:rsidRPr="00265CCF" w:rsidR="00D37149" w:rsidP="00EE7AFB" w:rsidRDefault="00D37149" w14:paraId="086B5342" w14:textId="42FF16A5">
            <w:pPr>
              <w:tabs>
                <w:tab w:val="left" w:pos="13230"/>
              </w:tabs>
              <w:rPr>
                <w:rFonts w:ascii="Arial Narrow" w:hAnsi="Arial Narrow"/>
              </w:rPr>
            </w:pPr>
            <w:r>
              <w:rPr>
                <w:rFonts w:ascii="Arial Narrow" w:hAnsi="Arial Narrow"/>
              </w:rPr>
              <w:t>- Use secondary sources to help interpret results seen</w:t>
            </w:r>
          </w:p>
        </w:tc>
      </w:tr>
      <w:tr w:rsidRPr="006411B5" w:rsidR="001A45EF" w:rsidTr="31BFE795" w14:paraId="4B07B03E" w14:textId="77777777">
        <w:tc>
          <w:tcPr>
            <w:tcW w:w="2198" w:type="dxa"/>
            <w:tcMar/>
          </w:tcPr>
          <w:p w:rsidR="31BFE795" w:rsidP="31BFE795" w:rsidRDefault="31BFE795" w14:paraId="04B83066" w14:textId="5090ECA4">
            <w:pPr>
              <w:spacing w:line="259" w:lineRule="auto"/>
              <w:rPr>
                <w:rFonts w:ascii="Arial Narrow" w:hAnsi="Arial Narrow" w:eastAsia="Arial Narrow" w:cs="Arial Narrow"/>
                <w:b w:val="0"/>
                <w:bCs w:val="0"/>
                <w:i w:val="0"/>
                <w:iCs w:val="0"/>
                <w:caps w:val="0"/>
                <w:smallCaps w:val="0"/>
                <w:color w:val="000000" w:themeColor="text1" w:themeTint="FF" w:themeShade="FF"/>
                <w:sz w:val="22"/>
                <w:szCs w:val="22"/>
              </w:rPr>
            </w:pPr>
            <w:r w:rsidRPr="31BFE795" w:rsidR="31BFE795">
              <w:rPr>
                <w:rFonts w:ascii="Arial Narrow" w:hAnsi="Arial Narrow" w:eastAsia="Arial Narrow" w:cs="Arial Narrow"/>
                <w:b w:val="1"/>
                <w:bCs w:val="1"/>
                <w:i w:val="0"/>
                <w:iCs w:val="0"/>
                <w:caps w:val="0"/>
                <w:smallCaps w:val="0"/>
                <w:color w:val="000000" w:themeColor="text1" w:themeTint="FF" w:themeShade="FF"/>
                <w:sz w:val="22"/>
                <w:szCs w:val="22"/>
                <w:lang w:val="en-GB"/>
              </w:rPr>
              <w:t>Questions</w:t>
            </w:r>
          </w:p>
        </w:tc>
        <w:tc>
          <w:tcPr>
            <w:tcW w:w="2198" w:type="dxa"/>
            <w:shd w:val="clear" w:color="auto" w:fill="EDEDED" w:themeFill="accent3" w:themeFillTint="33"/>
            <w:tcMar/>
          </w:tcPr>
          <w:p w:rsidR="31BFE795" w:rsidP="31BFE795" w:rsidRDefault="31BFE795" w14:paraId="159B9E00" w14:textId="79275117">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ask simple questions and recognise that they can be answered in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different ways</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w:t>
            </w:r>
          </w:p>
          <w:p w:rsidR="31BFE795" w:rsidP="31BFE795" w:rsidRDefault="31BFE795" w14:paraId="329E5EA9" w14:textId="41A41FF1">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3BADE490" w14:textId="263932F0">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my observations and ideas to suggest answers to questions</w:t>
            </w:r>
          </w:p>
          <w:p w:rsidR="31BFE795" w:rsidP="31BFE795" w:rsidRDefault="31BFE795" w14:paraId="6C6B7514" w14:textId="3949C171">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3D252E34" w14:textId="46CA5D4B">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communicate my ideas, what I can do and what I can find out in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different ways</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w:t>
            </w:r>
          </w:p>
        </w:tc>
        <w:tc>
          <w:tcPr>
            <w:tcW w:w="2198" w:type="dxa"/>
            <w:shd w:val="clear" w:color="auto" w:fill="DBDBDB" w:themeFill="accent3" w:themeFillTint="66"/>
            <w:tcMar/>
          </w:tcPr>
          <w:p w:rsidR="31BFE795" w:rsidP="31BFE795" w:rsidRDefault="31BFE795" w14:paraId="1AF4DB20" w14:textId="18C2197F">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ask simple questions and recognise that they can be answered in different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ways  including</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use of scientific language from the national curriculum</w:t>
            </w:r>
          </w:p>
          <w:p w:rsidR="31BFE795" w:rsidP="31BFE795" w:rsidRDefault="31BFE795" w14:paraId="3408940E" w14:textId="5545294F">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09CF7F71" w14:textId="3A8D56DB">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communicate my ideas, what I can do and what I can find out in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different ways</w:t>
            </w:r>
          </w:p>
        </w:tc>
        <w:tc>
          <w:tcPr>
            <w:tcW w:w="2198" w:type="dxa"/>
            <w:shd w:val="clear" w:color="auto" w:fill="DEEAF6" w:themeFill="accent5" w:themeFillTint="33"/>
            <w:tcMar/>
          </w:tcPr>
          <w:p w:rsidR="31BFE795" w:rsidP="31BFE795" w:rsidRDefault="31BFE795" w14:paraId="5E9B8BD0" w14:textId="768E0825">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ask relevant questions to answer my questions in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different ways</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using scientific language from the national curriculum.</w:t>
            </w:r>
          </w:p>
          <w:p w:rsidR="31BFE795" w:rsidP="31BFE795" w:rsidRDefault="31BFE795" w14:paraId="77B2C855" w14:textId="15DBCA22">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4667A565" w14:textId="1AB9C980">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ask questions surrounding patterns I have found in data.</w:t>
            </w:r>
          </w:p>
        </w:tc>
        <w:tc>
          <w:tcPr>
            <w:tcW w:w="2198" w:type="dxa"/>
            <w:shd w:val="clear" w:color="auto" w:fill="BDD6EE" w:themeFill="accent5" w:themeFillTint="66"/>
            <w:tcMar/>
          </w:tcPr>
          <w:p w:rsidR="31BFE795" w:rsidP="31BFE795" w:rsidRDefault="31BFE795" w14:paraId="7468BDBC" w14:textId="656F3A02">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ask relevant questions and use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different types</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of scientific enquiries to answer them using scientific language from the national curriculum</w:t>
            </w:r>
          </w:p>
          <w:p w:rsidR="31BFE795" w:rsidP="31BFE795" w:rsidRDefault="31BFE795" w14:paraId="5E9AC948" w14:textId="43C378A3">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3AFD0E41" w14:textId="2B24ACD8">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ask questions surrounding patterns I have found in data.</w:t>
            </w:r>
          </w:p>
          <w:p w:rsidR="31BFE795" w:rsidP="31BFE795" w:rsidRDefault="31BFE795" w14:paraId="70195226" w14:textId="34B547BA">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21517111" w14:textId="2F7B5CE3">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develop a deeper understanding through talk, asking questions about scientific phenomena, analysing functions and interactions more systematically.</w:t>
            </w:r>
          </w:p>
        </w:tc>
        <w:tc>
          <w:tcPr>
            <w:tcW w:w="2199" w:type="dxa"/>
            <w:shd w:val="clear" w:color="auto" w:fill="B4C6E7" w:themeFill="accent1" w:themeFillTint="66"/>
            <w:tcMar/>
          </w:tcPr>
          <w:p w:rsidR="31BFE795" w:rsidP="31BFE795" w:rsidRDefault="31BFE795" w14:paraId="1CEFCD77" w14:textId="7A04F108">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plan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different types</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of scientific enquiries to answer questions, including recognising variables where necessary</w:t>
            </w:r>
          </w:p>
          <w:p w:rsidR="31BFE795" w:rsidP="31BFE795" w:rsidRDefault="31BFE795" w14:paraId="17A56089" w14:textId="4AFF8FEF">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1BA0678F" w14:textId="5AFFCB73">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ask questions surrounding patterns I have found in data as to why something I have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observed</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has happened.</w:t>
            </w:r>
          </w:p>
          <w:p w:rsidR="31BFE795" w:rsidP="31BFE795" w:rsidRDefault="31BFE795" w14:paraId="3AE1FADF" w14:textId="4F3D93F3">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66E83418" w14:textId="6E1C70CE">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observe</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over time, asking pertinent questions about similarities and differences.</w:t>
            </w:r>
          </w:p>
        </w:tc>
        <w:tc>
          <w:tcPr>
            <w:tcW w:w="2199" w:type="dxa"/>
            <w:shd w:val="clear" w:color="auto" w:fill="8EAADB" w:themeFill="accent1" w:themeFillTint="99"/>
            <w:tcMar/>
          </w:tcPr>
          <w:p w:rsidR="31BFE795" w:rsidP="31BFE795" w:rsidRDefault="31BFE795" w14:paraId="63D13B7C" w14:textId="3255CF89">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plan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different types</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of scientific enquiries to answer my own or others' questions, including recognising and controlling variables where necessary</w:t>
            </w:r>
          </w:p>
          <w:p w:rsidR="31BFE795" w:rsidP="31BFE795" w:rsidRDefault="31BFE795" w14:paraId="3A0638AC" w14:textId="17261910">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11F01325" w14:textId="56375666">
            <w:pPr>
              <w:spacing w:line="259" w:lineRule="auto"/>
              <w:jc w:val="left"/>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recognise things change over time, and can ask pertinent questions and suggest reasons for similarities and differences over time</w:t>
            </w:r>
          </w:p>
        </w:tc>
      </w:tr>
      <w:tr w:rsidRPr="006411B5" w:rsidR="001A45EF" w:rsidTr="31BFE795" w14:paraId="2F1D849E" w14:textId="77777777">
        <w:tc>
          <w:tcPr>
            <w:tcW w:w="2198" w:type="dxa"/>
            <w:tcMar/>
          </w:tcPr>
          <w:p w:rsidR="31BFE795" w:rsidP="31BFE795" w:rsidRDefault="31BFE795" w14:paraId="11FE739C" w14:textId="37114F73">
            <w:pPr>
              <w:spacing w:line="259" w:lineRule="auto"/>
              <w:rPr>
                <w:rFonts w:ascii="Arial Narrow" w:hAnsi="Arial Narrow" w:eastAsia="Arial Narrow" w:cs="Arial Narrow"/>
                <w:b w:val="0"/>
                <w:bCs w:val="0"/>
                <w:i w:val="0"/>
                <w:iCs w:val="0"/>
                <w:caps w:val="0"/>
                <w:smallCaps w:val="0"/>
                <w:color w:val="000000" w:themeColor="text1" w:themeTint="FF" w:themeShade="FF"/>
                <w:sz w:val="22"/>
                <w:szCs w:val="22"/>
              </w:rPr>
            </w:pPr>
            <w:r w:rsidRPr="31BFE795" w:rsidR="31BFE795">
              <w:rPr>
                <w:rFonts w:ascii="Arial Narrow" w:hAnsi="Arial Narrow" w:eastAsia="Arial Narrow" w:cs="Arial Narrow"/>
                <w:b w:val="1"/>
                <w:bCs w:val="1"/>
                <w:i w:val="0"/>
                <w:iCs w:val="0"/>
                <w:caps w:val="0"/>
                <w:smallCaps w:val="0"/>
                <w:color w:val="000000" w:themeColor="text1" w:themeTint="FF" w:themeShade="FF"/>
                <w:sz w:val="22"/>
                <w:szCs w:val="22"/>
                <w:lang w:val="en-GB"/>
              </w:rPr>
              <w:t>Using scientific equipment</w:t>
            </w:r>
          </w:p>
        </w:tc>
        <w:tc>
          <w:tcPr>
            <w:tcW w:w="2198" w:type="dxa"/>
            <w:shd w:val="clear" w:color="auto" w:fill="EDEDED" w:themeFill="accent3" w:themeFillTint="33"/>
            <w:tcMar/>
          </w:tcPr>
          <w:p w:rsidR="31BFE795" w:rsidP="31BFE795" w:rsidRDefault="31BFE795" w14:paraId="6ECE8610" w14:textId="3B0A39C8">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use simple equipment to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observe</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closely</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w:t>
            </w:r>
          </w:p>
          <w:p w:rsidR="31BFE795" w:rsidP="31BFE795" w:rsidRDefault="31BFE795" w14:paraId="3894FD95" w14:textId="480F6CCF">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4E6B08A8" w14:textId="0E5D6B6B">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hand lenses and egg timers</w:t>
            </w:r>
          </w:p>
        </w:tc>
        <w:tc>
          <w:tcPr>
            <w:tcW w:w="2198" w:type="dxa"/>
            <w:shd w:val="clear" w:color="auto" w:fill="DBDBDB" w:themeFill="accent3" w:themeFillTint="66"/>
            <w:tcMar/>
          </w:tcPr>
          <w:p w:rsidR="31BFE795" w:rsidP="31BFE795" w:rsidRDefault="31BFE795" w14:paraId="491DD846" w14:textId="3A20C18B">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use simple equipment to </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observe</w:t>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closely including changes over time </w:t>
            </w:r>
          </w:p>
          <w:p w:rsidR="31BFE795" w:rsidP="31BFE795" w:rsidRDefault="31BFE795" w14:paraId="19BE0668" w14:textId="1C78887C">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ask my own questions about what I notice </w:t>
            </w:r>
          </w:p>
          <w:p w:rsidR="31BFE795" w:rsidP="31BFE795" w:rsidRDefault="31BFE795" w14:paraId="728B2FB1" w14:textId="0CC309EC">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hand lenses and egg timers</w:t>
            </w:r>
          </w:p>
        </w:tc>
        <w:tc>
          <w:tcPr>
            <w:tcW w:w="2198" w:type="dxa"/>
            <w:shd w:val="clear" w:color="auto" w:fill="DEEAF6" w:themeFill="accent5" w:themeFillTint="33"/>
            <w:tcMar/>
          </w:tcPr>
          <w:p w:rsidR="31BFE795" w:rsidP="31BFE795" w:rsidRDefault="31BFE795" w14:paraId="676E7F09" w14:textId="577FA143">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set up simple practical enquiries, comparative and fair tests</w:t>
            </w:r>
          </w:p>
          <w:p w:rsidR="31BFE795" w:rsidP="31BFE795" w:rsidRDefault="31BFE795" w14:paraId="6EF23FA7" w14:textId="6CF5E8DA">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6D608CD6" w14:textId="6CBAF7B9">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make systematic and careful observations over time</w:t>
            </w:r>
          </w:p>
          <w:p w:rsidR="31BFE795" w:rsidP="31BFE795" w:rsidRDefault="31BFE795" w14:paraId="26B31D6D" w14:textId="32308A47">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w:t>
            </w:r>
          </w:p>
          <w:p w:rsidR="31BFE795" w:rsidP="31BFE795" w:rsidRDefault="31BFE795" w14:paraId="076D054E" w14:textId="7DD9EDB7">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take measurements using standard units, using a range of equipment.</w:t>
            </w:r>
          </w:p>
          <w:p w:rsidR="31BFE795" w:rsidP="31BFE795" w:rsidRDefault="31BFE795" w14:paraId="0574DED8" w14:textId="64A5FC2B">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0464D62C" w14:textId="64748C7E">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set up simple practical enquiries, comparative and fair tests</w:t>
            </w:r>
          </w:p>
        </w:tc>
        <w:tc>
          <w:tcPr>
            <w:tcW w:w="2198" w:type="dxa"/>
            <w:shd w:val="clear" w:color="auto" w:fill="BDD6EE" w:themeFill="accent5" w:themeFillTint="66"/>
            <w:tcMar/>
          </w:tcPr>
          <w:p w:rsidR="31BFE795" w:rsidP="31BFE795" w:rsidRDefault="31BFE795" w14:paraId="6EB7508C" w14:textId="196F2B85">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set up simple practical enquiries, comparative and fair tests</w:t>
            </w:r>
          </w:p>
          <w:p w:rsidR="31BFE795" w:rsidP="31BFE795" w:rsidRDefault="31BFE795" w14:paraId="3B5AA4DD" w14:textId="3430F3BA">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7C60A7BD" w14:textId="3CA1821B">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take measurements, using a range of scientific equipment, with increasing accuracy and precision.</w:t>
            </w:r>
          </w:p>
        </w:tc>
        <w:tc>
          <w:tcPr>
            <w:tcW w:w="2199" w:type="dxa"/>
            <w:shd w:val="clear" w:color="auto" w:fill="B4C6E7" w:themeFill="accent1" w:themeFillTint="66"/>
            <w:tcMar/>
          </w:tcPr>
          <w:p w:rsidR="31BFE795" w:rsidP="31BFE795" w:rsidRDefault="31BFE795" w14:paraId="13F960B2" w14:textId="4CBC465F">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make systematic and careful observations and, where appropriate, take accurate measurements using standard units, using a range of equipment, including thermometers and data loggers</w:t>
            </w:r>
          </w:p>
        </w:tc>
        <w:tc>
          <w:tcPr>
            <w:tcW w:w="2199" w:type="dxa"/>
            <w:shd w:val="clear" w:color="auto" w:fill="8EAADB" w:themeFill="accent1" w:themeFillTint="99"/>
            <w:tcMar/>
          </w:tcPr>
          <w:p w:rsidR="31BFE795" w:rsidP="31BFE795" w:rsidRDefault="31BFE795" w14:paraId="440D4060" w14:textId="03E7E5E4">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take measurements, using a range of scientific equipment, including thermometers and data loggers, with increasing accuracy and precision, taking repeat readings when appropriate</w:t>
            </w:r>
          </w:p>
          <w:p w:rsidR="31BFE795" w:rsidP="31BFE795" w:rsidRDefault="31BFE795" w14:paraId="6C265A19" w14:textId="6CF9CA5B">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299183C9" w14:textId="42A9E0E5">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make my own decisions and select the most appropriate type of scientific enquiry to use and recognise how to set up a comparative and fair test. </w:t>
            </w:r>
          </w:p>
          <w:p w:rsidR="31BFE795" w:rsidP="31BFE795" w:rsidRDefault="31BFE795" w14:paraId="4ABAF438" w14:textId="5B20CC0C">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660F1B35" w14:textId="2E2AD53A">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r>
      <w:tr w:rsidRPr="006411B5" w:rsidR="001A45EF" w:rsidTr="31BFE795" w14:paraId="4A79432E" w14:textId="77777777">
        <w:tc>
          <w:tcPr>
            <w:tcW w:w="2198" w:type="dxa"/>
            <w:tcMar/>
          </w:tcPr>
          <w:p w:rsidR="31BFE795" w:rsidP="31BFE795" w:rsidRDefault="31BFE795" w14:paraId="54AA2787" w14:textId="4C09901D">
            <w:pPr>
              <w:spacing w:line="259" w:lineRule="auto"/>
              <w:rPr>
                <w:rFonts w:ascii="Arial Narrow" w:hAnsi="Arial Narrow" w:eastAsia="Arial Narrow" w:cs="Arial Narrow"/>
                <w:b w:val="0"/>
                <w:bCs w:val="0"/>
                <w:i w:val="0"/>
                <w:iCs w:val="0"/>
                <w:caps w:val="0"/>
                <w:smallCaps w:val="0"/>
                <w:color w:val="000000" w:themeColor="text1" w:themeTint="FF" w:themeShade="FF"/>
                <w:sz w:val="22"/>
                <w:szCs w:val="22"/>
              </w:rPr>
            </w:pPr>
            <w:r w:rsidRPr="31BFE795" w:rsidR="31BFE795">
              <w:rPr>
                <w:rFonts w:ascii="Arial Narrow" w:hAnsi="Arial Narrow" w:eastAsia="Arial Narrow" w:cs="Arial Narrow"/>
                <w:b w:val="1"/>
                <w:bCs w:val="1"/>
                <w:i w:val="0"/>
                <w:iCs w:val="0"/>
                <w:caps w:val="0"/>
                <w:smallCaps w:val="0"/>
                <w:color w:val="000000" w:themeColor="text1" w:themeTint="FF" w:themeShade="FF"/>
                <w:sz w:val="22"/>
                <w:szCs w:val="22"/>
                <w:lang w:val="en-GB"/>
              </w:rPr>
              <w:t>Recording data</w:t>
            </w:r>
          </w:p>
        </w:tc>
        <w:tc>
          <w:tcPr>
            <w:tcW w:w="2198" w:type="dxa"/>
            <w:shd w:val="clear" w:color="auto" w:fill="EDEDED" w:themeFill="accent3" w:themeFillTint="33"/>
            <w:tcMar/>
          </w:tcPr>
          <w:p w:rsidR="31BFE795" w:rsidP="31BFE795" w:rsidRDefault="31BFE795" w14:paraId="6F234F10" w14:textId="11C223C9">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gather and record data to help in answering questions</w:t>
            </w:r>
          </w:p>
          <w:p w:rsidR="31BFE795" w:rsidP="31BFE795" w:rsidRDefault="31BFE795" w14:paraId="147B4E65" w14:textId="5BF39333">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simple scientific language such as: with help</w:t>
            </w:r>
          </w:p>
        </w:tc>
        <w:tc>
          <w:tcPr>
            <w:tcW w:w="2198" w:type="dxa"/>
            <w:shd w:val="clear" w:color="auto" w:fill="DBDBDB" w:themeFill="accent3" w:themeFillTint="66"/>
            <w:tcMar/>
          </w:tcPr>
          <w:p w:rsidR="31BFE795" w:rsidP="31BFE795" w:rsidRDefault="31BFE795" w14:paraId="095F540A" w14:textId="01590276">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gather and record data to help in answering questions including from secondary sources of information</w:t>
            </w:r>
          </w:p>
        </w:tc>
        <w:tc>
          <w:tcPr>
            <w:tcW w:w="2198" w:type="dxa"/>
            <w:shd w:val="clear" w:color="auto" w:fill="DEEAF6" w:themeFill="accent5" w:themeFillTint="33"/>
            <w:tcMar/>
          </w:tcPr>
          <w:p w:rsidR="31BFE795" w:rsidP="31BFE795" w:rsidRDefault="31BFE795" w14:paraId="05496F25" w14:textId="3062DD9E">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gather, record, classify and present data in a variety of ways.</w:t>
            </w:r>
          </w:p>
          <w:p w:rsidR="31BFE795" w:rsidP="31BFE795" w:rsidRDefault="31BFE795" w14:paraId="22AC9117" w14:textId="353329E2">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 </w:t>
            </w:r>
            <w:r>
              <w:br/>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record findings using simple scientific language, drawings, labelled diagrams, keys, bar charts, and tables</w:t>
            </w:r>
          </w:p>
        </w:tc>
        <w:tc>
          <w:tcPr>
            <w:tcW w:w="2198" w:type="dxa"/>
            <w:shd w:val="clear" w:color="auto" w:fill="BDD6EE" w:themeFill="accent5" w:themeFillTint="66"/>
            <w:tcMar/>
          </w:tcPr>
          <w:p w:rsidR="31BFE795" w:rsidP="31BFE795" w:rsidRDefault="31BFE795" w14:paraId="26ABE18A" w14:textId="7229F67B">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gather, record, classify and present data in a variety of ways to help in answering questions </w:t>
            </w:r>
            <w:r>
              <w:br/>
            </w:r>
          </w:p>
          <w:p w:rsidR="31BFE795" w:rsidP="31BFE795" w:rsidRDefault="31BFE795" w14:paraId="1FB20BA3" w14:textId="74119296">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record findings using simple scientific language, drawings, labelled diagrams, keys, bar charts, and tables</w:t>
            </w:r>
          </w:p>
        </w:tc>
        <w:tc>
          <w:tcPr>
            <w:tcW w:w="2199" w:type="dxa"/>
            <w:shd w:val="clear" w:color="auto" w:fill="B4C6E7" w:themeFill="accent1" w:themeFillTint="66"/>
            <w:tcMar/>
          </w:tcPr>
          <w:p w:rsidR="31BFE795" w:rsidP="31BFE795" w:rsidRDefault="31BFE795" w14:paraId="408AAE8A" w14:textId="24FFD935">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record data and results using scientific diagrams and labels, classification keys, tables, scatter graphs, bar and line graphs</w:t>
            </w:r>
          </w:p>
          <w:p w:rsidR="31BFE795" w:rsidP="31BFE795" w:rsidRDefault="31BFE795" w14:paraId="51DCE5C1" w14:textId="2E48FDC1">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0794C3EA" w14:textId="38AACB68">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test results to set up further comparative and fair tests</w:t>
            </w:r>
          </w:p>
        </w:tc>
        <w:tc>
          <w:tcPr>
            <w:tcW w:w="2199" w:type="dxa"/>
            <w:shd w:val="clear" w:color="auto" w:fill="8EAADB" w:themeFill="accent1" w:themeFillTint="99"/>
            <w:tcMar/>
          </w:tcPr>
          <w:p w:rsidR="31BFE795" w:rsidP="31BFE795" w:rsidRDefault="31BFE795" w14:paraId="7D61E09F" w14:textId="1E0C8470">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record data and results of increasing complexity using scientific diagrams and labels, classification keys, tables, scatter graphs, bar and line graphs</w:t>
            </w:r>
          </w:p>
          <w:p w:rsidR="31BFE795" w:rsidP="31BFE795" w:rsidRDefault="31BFE795" w14:paraId="77AB8ACC" w14:textId="7D16019A">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44FF8989" w14:textId="730212F1">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test results to make predictions to set up further comparative and fair tests</w:t>
            </w:r>
          </w:p>
        </w:tc>
      </w:tr>
      <w:tr w:rsidRPr="006411B5" w:rsidR="001A45EF" w:rsidTr="31BFE795" w14:paraId="55CAB09C" w14:textId="77777777">
        <w:tc>
          <w:tcPr>
            <w:tcW w:w="2198" w:type="dxa"/>
            <w:tcMar/>
          </w:tcPr>
          <w:p w:rsidR="31BFE795" w:rsidP="31BFE795" w:rsidRDefault="31BFE795" w14:paraId="3C12477F" w14:textId="1BDA84E0">
            <w:pPr>
              <w:spacing w:line="259" w:lineRule="auto"/>
              <w:rPr>
                <w:rFonts w:ascii="Arial Narrow" w:hAnsi="Arial Narrow" w:eastAsia="Arial Narrow" w:cs="Arial Narrow"/>
                <w:b w:val="0"/>
                <w:bCs w:val="0"/>
                <w:i w:val="0"/>
                <w:iCs w:val="0"/>
                <w:caps w:val="0"/>
                <w:smallCaps w:val="0"/>
                <w:color w:val="000000" w:themeColor="text1" w:themeTint="FF" w:themeShade="FF"/>
                <w:sz w:val="22"/>
                <w:szCs w:val="22"/>
              </w:rPr>
            </w:pPr>
            <w:r w:rsidRPr="31BFE795" w:rsidR="31BFE795">
              <w:rPr>
                <w:rFonts w:ascii="Arial Narrow" w:hAnsi="Arial Narrow" w:eastAsia="Arial Narrow" w:cs="Arial Narrow"/>
                <w:b w:val="1"/>
                <w:bCs w:val="1"/>
                <w:i w:val="0"/>
                <w:iCs w:val="0"/>
                <w:caps w:val="0"/>
                <w:smallCaps w:val="0"/>
                <w:color w:val="000000" w:themeColor="text1" w:themeTint="FF" w:themeShade="FF"/>
                <w:sz w:val="22"/>
                <w:szCs w:val="22"/>
                <w:lang w:val="en-GB"/>
              </w:rPr>
              <w:t>Reporting on findings</w:t>
            </w:r>
          </w:p>
        </w:tc>
        <w:tc>
          <w:tcPr>
            <w:tcW w:w="2198" w:type="dxa"/>
            <w:shd w:val="clear" w:color="auto" w:fill="EDEDED" w:themeFill="accent3" w:themeFillTint="33"/>
            <w:tcMar/>
          </w:tcPr>
          <w:p w:rsidR="31BFE795" w:rsidP="31BFE795" w:rsidRDefault="31BFE795" w14:paraId="4AE11888" w14:textId="1B8EA05C">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c>
          <w:tcPr>
            <w:tcW w:w="2198" w:type="dxa"/>
            <w:shd w:val="clear" w:color="auto" w:fill="DBDBDB" w:themeFill="accent3" w:themeFillTint="66"/>
            <w:tcMar/>
          </w:tcPr>
          <w:p w:rsidR="31BFE795" w:rsidP="31BFE795" w:rsidRDefault="31BFE795" w14:paraId="045A59DD" w14:textId="7566B85C">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c>
          <w:tcPr>
            <w:tcW w:w="2198" w:type="dxa"/>
            <w:shd w:val="clear" w:color="auto" w:fill="DEEAF6" w:themeFill="accent5" w:themeFillTint="33"/>
            <w:tcMar/>
          </w:tcPr>
          <w:p w:rsidR="31BFE795" w:rsidP="31BFE795" w:rsidRDefault="31BFE795" w14:paraId="23C340AA" w14:textId="59823D02">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report on findings from enquiries, using presentations of results and conclusions </w:t>
            </w:r>
          </w:p>
          <w:p w:rsidR="31BFE795" w:rsidP="31BFE795" w:rsidRDefault="31BFE795" w14:paraId="4021B9EC" w14:textId="3BDC1520">
            <w:pPr>
              <w:spacing w:line="259" w:lineRule="auto"/>
              <w:rPr>
                <w:rFonts w:ascii="Calibri" w:hAnsi="Calibri" w:eastAsia="Calibri" w:cs="Calibri"/>
                <w:b w:val="0"/>
                <w:bCs w:val="0"/>
                <w:i w:val="0"/>
                <w:iCs w:val="0"/>
                <w:caps w:val="0"/>
                <w:smallCaps w:val="0"/>
                <w:color w:val="000000" w:themeColor="text1" w:themeTint="FF" w:themeShade="FF"/>
                <w:sz w:val="20"/>
                <w:szCs w:val="20"/>
              </w:rPr>
            </w:pPr>
            <w:r>
              <w:br/>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use results to draw simple conclusions. </w:t>
            </w:r>
          </w:p>
          <w:p w:rsidR="31BFE795" w:rsidP="31BFE795" w:rsidRDefault="31BFE795" w14:paraId="5AE2F631" w14:textId="3B155D31">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772C0A4A" w14:textId="1CCC77E7">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use secondary sources with adult support to help clarify results seen. </w:t>
            </w:r>
          </w:p>
        </w:tc>
        <w:tc>
          <w:tcPr>
            <w:tcW w:w="2198" w:type="dxa"/>
            <w:shd w:val="clear" w:color="auto" w:fill="BDD6EE" w:themeFill="accent5" w:themeFillTint="66"/>
            <w:tcMar/>
          </w:tcPr>
          <w:p w:rsidR="31BFE795" w:rsidP="31BFE795" w:rsidRDefault="31BFE795" w14:paraId="7551F19E" w14:textId="4CF61080">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report on findings from enquiries, including oral and written explanations, displays or presentations of results and conclusions </w:t>
            </w:r>
          </w:p>
          <w:p w:rsidR="31BFE795" w:rsidP="31BFE795" w:rsidRDefault="31BFE795" w14:paraId="682862D0" w14:textId="110E21EA">
            <w:pPr>
              <w:spacing w:line="259" w:lineRule="auto"/>
              <w:rPr>
                <w:rFonts w:ascii="Calibri" w:hAnsi="Calibri" w:eastAsia="Calibri" w:cs="Calibri"/>
                <w:b w:val="0"/>
                <w:bCs w:val="0"/>
                <w:i w:val="0"/>
                <w:iCs w:val="0"/>
                <w:caps w:val="0"/>
                <w:smallCaps w:val="0"/>
                <w:color w:val="000000" w:themeColor="text1" w:themeTint="FF" w:themeShade="FF"/>
                <w:sz w:val="20"/>
                <w:szCs w:val="20"/>
              </w:rPr>
            </w:pPr>
            <w:r>
              <w:br/>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results to draw simple conclusions, make predictions for new values and suggest improvements.</w:t>
            </w:r>
          </w:p>
          <w:p w:rsidR="31BFE795" w:rsidP="31BFE795" w:rsidRDefault="31BFE795" w14:paraId="71D36D00" w14:textId="13E3604D">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7338A45E" w14:textId="4225E96D">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secondary sources with adult support to help clarify results seen.</w:t>
            </w:r>
          </w:p>
          <w:p w:rsidR="31BFE795" w:rsidP="31BFE795" w:rsidRDefault="31BFE795" w14:paraId="47804EE7" w14:textId="702731C8">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0A603B21" w14:textId="57E1B31B">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classify, group and present data in a series of ways to help in answering questions</w:t>
            </w:r>
          </w:p>
        </w:tc>
        <w:tc>
          <w:tcPr>
            <w:tcW w:w="2199" w:type="dxa"/>
            <w:shd w:val="clear" w:color="auto" w:fill="B4C6E7" w:themeFill="accent1" w:themeFillTint="66"/>
            <w:tcMar/>
          </w:tcPr>
          <w:p w:rsidR="31BFE795" w:rsidP="31BFE795" w:rsidRDefault="31BFE795" w14:paraId="05CD3EEF" w14:textId="27508E76">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report and present findings from enquiries  in oral and written forms such as displays and other presentations.</w:t>
            </w:r>
          </w:p>
          <w:p w:rsidR="31BFE795" w:rsidP="31BFE795" w:rsidRDefault="31BFE795" w14:paraId="39959E6A" w14:textId="527E02E1">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04BF9322" w14:textId="19FA66A4">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results to draw more complex conclusions, make predictions for new values and suggest improvements.</w:t>
            </w:r>
          </w:p>
          <w:p w:rsidR="31BFE795" w:rsidP="31BFE795" w:rsidRDefault="31BFE795" w14:paraId="4CCED576" w14:textId="3ADF19FA">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7418A305" w14:textId="17C19254">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secondary sources to help interpret results seen.</w:t>
            </w:r>
          </w:p>
          <w:p w:rsidR="31BFE795" w:rsidP="31BFE795" w:rsidRDefault="31BFE795" w14:paraId="323961A6" w14:textId="32D26469">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44F01C94" w14:textId="12009267">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classify, group and present data in a series of ways to help in answering questions</w:t>
            </w:r>
          </w:p>
          <w:p w:rsidR="31BFE795" w:rsidP="31BFE795" w:rsidRDefault="31BFE795" w14:paraId="5F85CDAB" w14:textId="6F71C966">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c>
          <w:tcPr>
            <w:tcW w:w="2199" w:type="dxa"/>
            <w:shd w:val="clear" w:color="auto" w:fill="8EAADB" w:themeFill="accent1" w:themeFillTint="99"/>
            <w:tcMar/>
          </w:tcPr>
          <w:p w:rsidR="31BFE795" w:rsidP="31BFE795" w:rsidRDefault="31BFE795" w14:paraId="192A06FE" w14:textId="496E04C0">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report and present findings from enquiries, including conclusions, causal relationships and explanations of and degree of trust in results, in oral and written forms such as displays and other presentations</w:t>
            </w:r>
          </w:p>
          <w:p w:rsidR="31BFE795" w:rsidP="31BFE795" w:rsidRDefault="31BFE795" w14:paraId="7A994EF8" w14:textId="52F8BCCC">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16772C01" w14:textId="6A8A3D4B">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results to draw more complex conclusions, make predictions for new values and suggest improvements and raise further questions.</w:t>
            </w:r>
          </w:p>
          <w:p w:rsidR="31BFE795" w:rsidP="31BFE795" w:rsidRDefault="31BFE795" w14:paraId="6BCF11D8" w14:textId="491A7CD4">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4A49F28C" w14:textId="3A7D9745">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secondary sources to help interpret results seen.</w:t>
            </w:r>
          </w:p>
          <w:p w:rsidR="31BFE795" w:rsidP="31BFE795" w:rsidRDefault="31BFE795" w14:paraId="4645D08E" w14:textId="3FF3ADD1">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14EE1A77" w14:textId="27238D62">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develop and use keys and other information to classify and describe objects in ways to help answer questions </w:t>
            </w:r>
          </w:p>
          <w:p w:rsidR="31BFE795" w:rsidP="31BFE795" w:rsidRDefault="31BFE795" w14:paraId="798B58E8" w14:textId="33272125">
            <w:pPr>
              <w:spacing w:line="259" w:lineRule="auto"/>
              <w:rPr>
                <w:rFonts w:ascii="Calibri" w:hAnsi="Calibri" w:eastAsia="Calibri" w:cs="Calibri"/>
                <w:b w:val="0"/>
                <w:bCs w:val="0"/>
                <w:i w:val="0"/>
                <w:iCs w:val="0"/>
                <w:caps w:val="0"/>
                <w:smallCaps w:val="0"/>
                <w:color w:val="000000" w:themeColor="text1" w:themeTint="FF" w:themeShade="FF"/>
                <w:sz w:val="20"/>
                <w:szCs w:val="20"/>
              </w:rPr>
            </w:pPr>
          </w:p>
          <w:p w:rsidR="31BFE795" w:rsidP="31BFE795" w:rsidRDefault="31BFE795" w14:paraId="18703058" w14:textId="211A562E">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r>
      <w:tr w:rsidRPr="006411B5" w:rsidR="00A20A76" w:rsidTr="31BFE795" w14:paraId="4A5CC790" w14:textId="77777777">
        <w:tc>
          <w:tcPr>
            <w:tcW w:w="2198" w:type="dxa"/>
            <w:tcMar/>
          </w:tcPr>
          <w:p w:rsidR="31BFE795" w:rsidP="31BFE795" w:rsidRDefault="31BFE795" w14:paraId="3B5B1036" w14:textId="65953765">
            <w:pPr>
              <w:spacing w:line="259" w:lineRule="auto"/>
              <w:rPr>
                <w:rFonts w:ascii="Arial Narrow" w:hAnsi="Arial Narrow" w:eastAsia="Arial Narrow" w:cs="Arial Narrow"/>
                <w:b w:val="0"/>
                <w:bCs w:val="0"/>
                <w:i w:val="0"/>
                <w:iCs w:val="0"/>
                <w:caps w:val="0"/>
                <w:smallCaps w:val="0"/>
                <w:color w:val="000000" w:themeColor="text1" w:themeTint="FF" w:themeShade="FF"/>
                <w:sz w:val="22"/>
                <w:szCs w:val="22"/>
              </w:rPr>
            </w:pPr>
            <w:r w:rsidRPr="31BFE795" w:rsidR="31BFE795">
              <w:rPr>
                <w:rFonts w:ascii="Arial Narrow" w:hAnsi="Arial Narrow" w:eastAsia="Arial Narrow" w:cs="Arial Narrow"/>
                <w:b w:val="1"/>
                <w:bCs w:val="1"/>
                <w:i w:val="0"/>
                <w:iCs w:val="0"/>
                <w:caps w:val="0"/>
                <w:smallCaps w:val="0"/>
                <w:color w:val="000000" w:themeColor="text1" w:themeTint="FF" w:themeShade="FF"/>
                <w:sz w:val="22"/>
                <w:szCs w:val="22"/>
                <w:lang w:val="en-GB"/>
              </w:rPr>
              <w:t>Using scientific evidence</w:t>
            </w:r>
          </w:p>
        </w:tc>
        <w:tc>
          <w:tcPr>
            <w:tcW w:w="2198" w:type="dxa"/>
            <w:shd w:val="clear" w:color="auto" w:fill="EDEDED" w:themeFill="accent3" w:themeFillTint="33"/>
            <w:tcMar/>
          </w:tcPr>
          <w:p w:rsidR="31BFE795" w:rsidP="31BFE795" w:rsidRDefault="31BFE795" w14:paraId="000F5258" w14:textId="693BA21B">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c>
          <w:tcPr>
            <w:tcW w:w="2198" w:type="dxa"/>
            <w:shd w:val="clear" w:color="auto" w:fill="DBDBDB" w:themeFill="accent3" w:themeFillTint="66"/>
            <w:tcMar/>
          </w:tcPr>
          <w:p w:rsidR="31BFE795" w:rsidP="31BFE795" w:rsidRDefault="31BFE795" w14:paraId="04D42F96" w14:textId="04E056E5">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c>
          <w:tcPr>
            <w:tcW w:w="2198" w:type="dxa"/>
            <w:shd w:val="clear" w:color="auto" w:fill="DEEAF6" w:themeFill="accent5" w:themeFillTint="33"/>
            <w:tcMar/>
          </w:tcPr>
          <w:p w:rsidR="31BFE795" w:rsidP="31BFE795" w:rsidRDefault="31BFE795" w14:paraId="32E53057" w14:textId="412CB67D">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 xml:space="preserve">I can identify differences, similarities or changes related to simple scientific ideas and processes </w:t>
            </w:r>
            <w:r>
              <w:br/>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straightforward scientific evidence to answer questions or to support my findings</w:t>
            </w:r>
          </w:p>
        </w:tc>
        <w:tc>
          <w:tcPr>
            <w:tcW w:w="2198" w:type="dxa"/>
            <w:shd w:val="clear" w:color="auto" w:fill="BDD6EE" w:themeFill="accent5" w:themeFillTint="66"/>
            <w:tcMar/>
          </w:tcPr>
          <w:p w:rsidR="31BFE795" w:rsidP="31BFE795" w:rsidRDefault="31BFE795" w14:paraId="274A00D5" w14:textId="66493D41">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identify differences, similarities or changes related to simple scientific ideas and processes</w:t>
            </w:r>
            <w:r>
              <w:br/>
            </w: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use straightforward scientific evidence to answer questions or to support my findings</w:t>
            </w:r>
          </w:p>
        </w:tc>
        <w:tc>
          <w:tcPr>
            <w:tcW w:w="2199" w:type="dxa"/>
            <w:shd w:val="clear" w:color="auto" w:fill="B4C6E7" w:themeFill="accent1" w:themeFillTint="66"/>
            <w:tcMar/>
          </w:tcPr>
          <w:p w:rsidR="31BFE795" w:rsidP="31BFE795" w:rsidRDefault="31BFE795" w14:paraId="54D53545" w14:textId="5E331338">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identify scientific evidence that has been used to support or refute ideas or arguments</w:t>
            </w:r>
          </w:p>
        </w:tc>
        <w:tc>
          <w:tcPr>
            <w:tcW w:w="2199" w:type="dxa"/>
            <w:shd w:val="clear" w:color="auto" w:fill="8EAADB" w:themeFill="accent1" w:themeFillTint="99"/>
            <w:tcMar/>
          </w:tcPr>
          <w:p w:rsidR="31BFE795" w:rsidP="31BFE795" w:rsidRDefault="31BFE795" w14:paraId="6F26C529" w14:textId="7367F71D">
            <w:pPr>
              <w:spacing w:line="259" w:lineRule="auto"/>
              <w:rPr>
                <w:rFonts w:ascii="Calibri" w:hAnsi="Calibri" w:eastAsia="Calibri" w:cs="Calibri"/>
                <w:b w:val="0"/>
                <w:bCs w:val="0"/>
                <w:i w:val="0"/>
                <w:iCs w:val="0"/>
                <w:caps w:val="0"/>
                <w:smallCaps w:val="0"/>
                <w:color w:val="000000" w:themeColor="text1" w:themeTint="FF" w:themeShade="FF"/>
                <w:sz w:val="20"/>
                <w:szCs w:val="20"/>
              </w:rPr>
            </w:pPr>
            <w:r w:rsidRPr="31BFE795" w:rsidR="31BFE795">
              <w:rPr>
                <w:rFonts w:ascii="Calibri" w:hAnsi="Calibri" w:eastAsia="Calibri" w:cs="Calibri"/>
                <w:b w:val="0"/>
                <w:bCs w:val="0"/>
                <w:i w:val="0"/>
                <w:iCs w:val="0"/>
                <w:caps w:val="0"/>
                <w:smallCaps w:val="0"/>
                <w:color w:val="000000" w:themeColor="text1" w:themeTint="FF" w:themeShade="FF"/>
                <w:sz w:val="20"/>
                <w:szCs w:val="20"/>
                <w:lang w:val="en-GB"/>
              </w:rPr>
              <w:t>I can justify  and evaluate my own and other people’s scientific ideas related to topics in the national curriculum (including ideas that have changed over time), using evidence from a range of sources</w:t>
            </w:r>
          </w:p>
          <w:p w:rsidR="31BFE795" w:rsidP="31BFE795" w:rsidRDefault="31BFE795" w14:paraId="7818A149" w14:textId="21B627CB">
            <w:pPr>
              <w:spacing w:line="259" w:lineRule="auto"/>
              <w:rPr>
                <w:rFonts w:ascii="Calibri" w:hAnsi="Calibri" w:eastAsia="Calibri" w:cs="Calibri"/>
                <w:b w:val="0"/>
                <w:bCs w:val="0"/>
                <w:i w:val="0"/>
                <w:iCs w:val="0"/>
                <w:caps w:val="0"/>
                <w:smallCaps w:val="0"/>
                <w:color w:val="000000" w:themeColor="text1" w:themeTint="FF" w:themeShade="FF"/>
                <w:sz w:val="20"/>
                <w:szCs w:val="20"/>
              </w:rPr>
            </w:pPr>
          </w:p>
        </w:tc>
      </w:tr>
    </w:tbl>
    <w:p w:rsidR="31BFE795" w:rsidRDefault="31BFE795" w14:paraId="219098D7" w14:textId="3F3B6DD8"/>
    <w:sectPr w:rsidRPr="00EE7AFB" w:rsidR="00EE7AFB" w:rsidSect="00EE7AF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1D00"/>
    <w:multiLevelType w:val="hybridMultilevel"/>
    <w:tmpl w:val="8ABA84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3C2D86"/>
    <w:multiLevelType w:val="hybridMultilevel"/>
    <w:tmpl w:val="55C4C8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DA4F67"/>
    <w:multiLevelType w:val="hybridMultilevel"/>
    <w:tmpl w:val="E40E85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0A48BE"/>
    <w:multiLevelType w:val="hybridMultilevel"/>
    <w:tmpl w:val="B2BAFD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1CB4A83"/>
    <w:multiLevelType w:val="hybridMultilevel"/>
    <w:tmpl w:val="AEF0DD60"/>
    <w:lvl w:ilvl="0" w:tplc="08090001">
      <w:start w:val="1"/>
      <w:numFmt w:val="bullet"/>
      <w:lvlText w:val=""/>
      <w:lvlJc w:val="left"/>
      <w:pPr>
        <w:ind w:left="730" w:hanging="360"/>
      </w:pPr>
      <w:rPr>
        <w:rFonts w:hint="default" w:ascii="Symbol" w:hAnsi="Symbol"/>
      </w:rPr>
    </w:lvl>
    <w:lvl w:ilvl="1" w:tplc="08090003" w:tentative="1">
      <w:start w:val="1"/>
      <w:numFmt w:val="bullet"/>
      <w:lvlText w:val="o"/>
      <w:lvlJc w:val="left"/>
      <w:pPr>
        <w:ind w:left="1450" w:hanging="360"/>
      </w:pPr>
      <w:rPr>
        <w:rFonts w:hint="default" w:ascii="Courier New" w:hAnsi="Courier New" w:cs="Courier New"/>
      </w:rPr>
    </w:lvl>
    <w:lvl w:ilvl="2" w:tplc="08090005" w:tentative="1">
      <w:start w:val="1"/>
      <w:numFmt w:val="bullet"/>
      <w:lvlText w:val=""/>
      <w:lvlJc w:val="left"/>
      <w:pPr>
        <w:ind w:left="2170" w:hanging="360"/>
      </w:pPr>
      <w:rPr>
        <w:rFonts w:hint="default" w:ascii="Wingdings" w:hAnsi="Wingdings"/>
      </w:rPr>
    </w:lvl>
    <w:lvl w:ilvl="3" w:tplc="08090001" w:tentative="1">
      <w:start w:val="1"/>
      <w:numFmt w:val="bullet"/>
      <w:lvlText w:val=""/>
      <w:lvlJc w:val="left"/>
      <w:pPr>
        <w:ind w:left="2890" w:hanging="360"/>
      </w:pPr>
      <w:rPr>
        <w:rFonts w:hint="default" w:ascii="Symbol" w:hAnsi="Symbol"/>
      </w:rPr>
    </w:lvl>
    <w:lvl w:ilvl="4" w:tplc="08090003" w:tentative="1">
      <w:start w:val="1"/>
      <w:numFmt w:val="bullet"/>
      <w:lvlText w:val="o"/>
      <w:lvlJc w:val="left"/>
      <w:pPr>
        <w:ind w:left="3610" w:hanging="360"/>
      </w:pPr>
      <w:rPr>
        <w:rFonts w:hint="default" w:ascii="Courier New" w:hAnsi="Courier New" w:cs="Courier New"/>
      </w:rPr>
    </w:lvl>
    <w:lvl w:ilvl="5" w:tplc="08090005" w:tentative="1">
      <w:start w:val="1"/>
      <w:numFmt w:val="bullet"/>
      <w:lvlText w:val=""/>
      <w:lvlJc w:val="left"/>
      <w:pPr>
        <w:ind w:left="4330" w:hanging="360"/>
      </w:pPr>
      <w:rPr>
        <w:rFonts w:hint="default" w:ascii="Wingdings" w:hAnsi="Wingdings"/>
      </w:rPr>
    </w:lvl>
    <w:lvl w:ilvl="6" w:tplc="08090001" w:tentative="1">
      <w:start w:val="1"/>
      <w:numFmt w:val="bullet"/>
      <w:lvlText w:val=""/>
      <w:lvlJc w:val="left"/>
      <w:pPr>
        <w:ind w:left="5050" w:hanging="360"/>
      </w:pPr>
      <w:rPr>
        <w:rFonts w:hint="default" w:ascii="Symbol" w:hAnsi="Symbol"/>
      </w:rPr>
    </w:lvl>
    <w:lvl w:ilvl="7" w:tplc="08090003" w:tentative="1">
      <w:start w:val="1"/>
      <w:numFmt w:val="bullet"/>
      <w:lvlText w:val="o"/>
      <w:lvlJc w:val="left"/>
      <w:pPr>
        <w:ind w:left="5770" w:hanging="360"/>
      </w:pPr>
      <w:rPr>
        <w:rFonts w:hint="default" w:ascii="Courier New" w:hAnsi="Courier New" w:cs="Courier New"/>
      </w:rPr>
    </w:lvl>
    <w:lvl w:ilvl="8" w:tplc="08090005" w:tentative="1">
      <w:start w:val="1"/>
      <w:numFmt w:val="bullet"/>
      <w:lvlText w:val=""/>
      <w:lvlJc w:val="left"/>
      <w:pPr>
        <w:ind w:left="6490" w:hanging="360"/>
      </w:pPr>
      <w:rPr>
        <w:rFonts w:hint="default" w:ascii="Wingdings" w:hAnsi="Wingdings"/>
      </w:rPr>
    </w:lvl>
  </w:abstractNum>
  <w:abstractNum w:abstractNumId="5" w15:restartNumberingAfterBreak="0">
    <w:nsid w:val="49157BA0"/>
    <w:multiLevelType w:val="hybridMultilevel"/>
    <w:tmpl w:val="E738EDA6"/>
    <w:lvl w:ilvl="0" w:tplc="08090001">
      <w:start w:val="1"/>
      <w:numFmt w:val="bullet"/>
      <w:lvlText w:val=""/>
      <w:lvlJc w:val="left"/>
      <w:pPr>
        <w:ind w:left="730" w:hanging="360"/>
      </w:pPr>
      <w:rPr>
        <w:rFonts w:hint="default" w:ascii="Symbol" w:hAnsi="Symbol"/>
      </w:rPr>
    </w:lvl>
    <w:lvl w:ilvl="1" w:tplc="08090003" w:tentative="1">
      <w:start w:val="1"/>
      <w:numFmt w:val="bullet"/>
      <w:lvlText w:val="o"/>
      <w:lvlJc w:val="left"/>
      <w:pPr>
        <w:ind w:left="1450" w:hanging="360"/>
      </w:pPr>
      <w:rPr>
        <w:rFonts w:hint="default" w:ascii="Courier New" w:hAnsi="Courier New" w:cs="Courier New"/>
      </w:rPr>
    </w:lvl>
    <w:lvl w:ilvl="2" w:tplc="08090005" w:tentative="1">
      <w:start w:val="1"/>
      <w:numFmt w:val="bullet"/>
      <w:lvlText w:val=""/>
      <w:lvlJc w:val="left"/>
      <w:pPr>
        <w:ind w:left="2170" w:hanging="360"/>
      </w:pPr>
      <w:rPr>
        <w:rFonts w:hint="default" w:ascii="Wingdings" w:hAnsi="Wingdings"/>
      </w:rPr>
    </w:lvl>
    <w:lvl w:ilvl="3" w:tplc="08090001" w:tentative="1">
      <w:start w:val="1"/>
      <w:numFmt w:val="bullet"/>
      <w:lvlText w:val=""/>
      <w:lvlJc w:val="left"/>
      <w:pPr>
        <w:ind w:left="2890" w:hanging="360"/>
      </w:pPr>
      <w:rPr>
        <w:rFonts w:hint="default" w:ascii="Symbol" w:hAnsi="Symbol"/>
      </w:rPr>
    </w:lvl>
    <w:lvl w:ilvl="4" w:tplc="08090003" w:tentative="1">
      <w:start w:val="1"/>
      <w:numFmt w:val="bullet"/>
      <w:lvlText w:val="o"/>
      <w:lvlJc w:val="left"/>
      <w:pPr>
        <w:ind w:left="3610" w:hanging="360"/>
      </w:pPr>
      <w:rPr>
        <w:rFonts w:hint="default" w:ascii="Courier New" w:hAnsi="Courier New" w:cs="Courier New"/>
      </w:rPr>
    </w:lvl>
    <w:lvl w:ilvl="5" w:tplc="08090005" w:tentative="1">
      <w:start w:val="1"/>
      <w:numFmt w:val="bullet"/>
      <w:lvlText w:val=""/>
      <w:lvlJc w:val="left"/>
      <w:pPr>
        <w:ind w:left="4330" w:hanging="360"/>
      </w:pPr>
      <w:rPr>
        <w:rFonts w:hint="default" w:ascii="Wingdings" w:hAnsi="Wingdings"/>
      </w:rPr>
    </w:lvl>
    <w:lvl w:ilvl="6" w:tplc="08090001" w:tentative="1">
      <w:start w:val="1"/>
      <w:numFmt w:val="bullet"/>
      <w:lvlText w:val=""/>
      <w:lvlJc w:val="left"/>
      <w:pPr>
        <w:ind w:left="5050" w:hanging="360"/>
      </w:pPr>
      <w:rPr>
        <w:rFonts w:hint="default" w:ascii="Symbol" w:hAnsi="Symbol"/>
      </w:rPr>
    </w:lvl>
    <w:lvl w:ilvl="7" w:tplc="08090003" w:tentative="1">
      <w:start w:val="1"/>
      <w:numFmt w:val="bullet"/>
      <w:lvlText w:val="o"/>
      <w:lvlJc w:val="left"/>
      <w:pPr>
        <w:ind w:left="5770" w:hanging="360"/>
      </w:pPr>
      <w:rPr>
        <w:rFonts w:hint="default" w:ascii="Courier New" w:hAnsi="Courier New" w:cs="Courier New"/>
      </w:rPr>
    </w:lvl>
    <w:lvl w:ilvl="8" w:tplc="08090005" w:tentative="1">
      <w:start w:val="1"/>
      <w:numFmt w:val="bullet"/>
      <w:lvlText w:val=""/>
      <w:lvlJc w:val="left"/>
      <w:pPr>
        <w:ind w:left="6490" w:hanging="360"/>
      </w:pPr>
      <w:rPr>
        <w:rFonts w:hint="default" w:ascii="Wingdings" w:hAnsi="Wingdings"/>
      </w:rPr>
    </w:lvl>
  </w:abstractNum>
  <w:abstractNum w:abstractNumId="6" w15:restartNumberingAfterBreak="0">
    <w:nsid w:val="5D5D752B"/>
    <w:multiLevelType w:val="hybridMultilevel"/>
    <w:tmpl w:val="74B01E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6671396D"/>
    <w:multiLevelType w:val="hybridMultilevel"/>
    <w:tmpl w:val="7CB82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00951B8"/>
    <w:multiLevelType w:val="hybridMultilevel"/>
    <w:tmpl w:val="7D62A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B2B63D6"/>
    <w:multiLevelType w:val="hybridMultilevel"/>
    <w:tmpl w:val="84EE11E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E4E4493"/>
    <w:multiLevelType w:val="hybridMultilevel"/>
    <w:tmpl w:val="09E4C8B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324822518">
    <w:abstractNumId w:val="2"/>
  </w:num>
  <w:num w:numId="2" w16cid:durableId="421799101">
    <w:abstractNumId w:val="1"/>
  </w:num>
  <w:num w:numId="3" w16cid:durableId="2129009954">
    <w:abstractNumId w:val="6"/>
  </w:num>
  <w:num w:numId="4" w16cid:durableId="737509166">
    <w:abstractNumId w:val="7"/>
  </w:num>
  <w:num w:numId="5" w16cid:durableId="1231229373">
    <w:abstractNumId w:val="3"/>
  </w:num>
  <w:num w:numId="6" w16cid:durableId="309142432">
    <w:abstractNumId w:val="8"/>
  </w:num>
  <w:num w:numId="7" w16cid:durableId="1668946950">
    <w:abstractNumId w:val="4"/>
  </w:num>
  <w:num w:numId="8" w16cid:durableId="1825660979">
    <w:abstractNumId w:val="5"/>
  </w:num>
  <w:num w:numId="9" w16cid:durableId="846359785">
    <w:abstractNumId w:val="9"/>
  </w:num>
  <w:num w:numId="10" w16cid:durableId="558370038">
    <w:abstractNumId w:val="10"/>
  </w:num>
  <w:num w:numId="11" w16cid:durableId="854883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AFB"/>
    <w:rsid w:val="00004CE6"/>
    <w:rsid w:val="000D5B16"/>
    <w:rsid w:val="000E473F"/>
    <w:rsid w:val="000F2348"/>
    <w:rsid w:val="001A45EF"/>
    <w:rsid w:val="001C0211"/>
    <w:rsid w:val="001E5F94"/>
    <w:rsid w:val="00265CCF"/>
    <w:rsid w:val="002F322C"/>
    <w:rsid w:val="005B12E4"/>
    <w:rsid w:val="005F2E95"/>
    <w:rsid w:val="006411B5"/>
    <w:rsid w:val="00660A57"/>
    <w:rsid w:val="006D5D8C"/>
    <w:rsid w:val="008F3168"/>
    <w:rsid w:val="009B74F4"/>
    <w:rsid w:val="009D523A"/>
    <w:rsid w:val="00A20A76"/>
    <w:rsid w:val="00A52C51"/>
    <w:rsid w:val="00AD309A"/>
    <w:rsid w:val="00B06FF8"/>
    <w:rsid w:val="00D37149"/>
    <w:rsid w:val="00D85511"/>
    <w:rsid w:val="00DC17BB"/>
    <w:rsid w:val="00E3354A"/>
    <w:rsid w:val="00E351C2"/>
    <w:rsid w:val="00E61D02"/>
    <w:rsid w:val="00EA7A6A"/>
    <w:rsid w:val="00EB400E"/>
    <w:rsid w:val="00EE7AFB"/>
    <w:rsid w:val="056E653E"/>
    <w:rsid w:val="0A41D661"/>
    <w:rsid w:val="21A1D645"/>
    <w:rsid w:val="21A1D645"/>
    <w:rsid w:val="31BFE795"/>
    <w:rsid w:val="3FA95CB4"/>
    <w:rsid w:val="68134355"/>
    <w:rsid w:val="6E0E65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70452"/>
  <w15:chartTrackingRefBased/>
  <w15:docId w15:val="{8C2205C6-70B6-451E-9481-AB743672A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E7AF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9B74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47719">
      <w:bodyDiv w:val="1"/>
      <w:marLeft w:val="0"/>
      <w:marRight w:val="0"/>
      <w:marTop w:val="0"/>
      <w:marBottom w:val="0"/>
      <w:divBdr>
        <w:top w:val="none" w:sz="0" w:space="0" w:color="auto"/>
        <w:left w:val="none" w:sz="0" w:space="0" w:color="auto"/>
        <w:bottom w:val="none" w:sz="0" w:space="0" w:color="auto"/>
        <w:right w:val="none" w:sz="0" w:space="0" w:color="auto"/>
      </w:divBdr>
    </w:div>
    <w:div w:id="185288689">
      <w:bodyDiv w:val="1"/>
      <w:marLeft w:val="0"/>
      <w:marRight w:val="0"/>
      <w:marTop w:val="0"/>
      <w:marBottom w:val="0"/>
      <w:divBdr>
        <w:top w:val="none" w:sz="0" w:space="0" w:color="auto"/>
        <w:left w:val="none" w:sz="0" w:space="0" w:color="auto"/>
        <w:bottom w:val="none" w:sz="0" w:space="0" w:color="auto"/>
        <w:right w:val="none" w:sz="0" w:space="0" w:color="auto"/>
      </w:divBdr>
    </w:div>
    <w:div w:id="1080442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271D89B2D0F440A48B96FDBA65BB34" ma:contentTypeVersion="14" ma:contentTypeDescription="Create a new document." ma:contentTypeScope="" ma:versionID="e7856ec328a1278512fed340a6c2e9f6">
  <xsd:schema xmlns:xsd="http://www.w3.org/2001/XMLSchema" xmlns:xs="http://www.w3.org/2001/XMLSchema" xmlns:p="http://schemas.microsoft.com/office/2006/metadata/properties" xmlns:ns2="efa506a1-8877-431d-8539-4706108768d9" xmlns:ns3="14ed0428-4f9a-494d-8f0b-756da8f616db" targetNamespace="http://schemas.microsoft.com/office/2006/metadata/properties" ma:root="true" ma:fieldsID="ffc346dff9763734693a7ec305790583" ns2:_="" ns3:_="">
    <xsd:import namespace="efa506a1-8877-431d-8539-4706108768d9"/>
    <xsd:import namespace="14ed0428-4f9a-494d-8f0b-756da8f616d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a506a1-8877-431d-8539-4706108768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83a5a3d-d8a1-4e79-861d-642499cd464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4ed0428-4f9a-494d-8f0b-756da8f616d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a65b1040-2389-4faa-bf8b-b1d52c6d4377}" ma:internalName="TaxCatchAll" ma:showField="CatchAllData" ma:web="14ed0428-4f9a-494d-8f0b-756da8f616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4ed0428-4f9a-494d-8f0b-756da8f616db" xsi:nil="true"/>
    <lcf76f155ced4ddcb4097134ff3c332f xmlns="efa506a1-8877-431d-8539-4706108768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99CACD8-73C6-490B-B30E-DF9AA065345D}"/>
</file>

<file path=customXml/itemProps2.xml><?xml version="1.0" encoding="utf-8"?>
<ds:datastoreItem xmlns:ds="http://schemas.openxmlformats.org/officeDocument/2006/customXml" ds:itemID="{5B73A21F-C728-4990-9E5E-D9135BA8278B}"/>
</file>

<file path=customXml/itemProps3.xml><?xml version="1.0" encoding="utf-8"?>
<ds:datastoreItem xmlns:ds="http://schemas.openxmlformats.org/officeDocument/2006/customXml" ds:itemID="{087E0A03-91C3-4658-9B59-0132F3A334F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Brogan</dc:creator>
  <cp:keywords/>
  <dc:description/>
  <cp:lastModifiedBy>henham cloud</cp:lastModifiedBy>
  <cp:revision>3</cp:revision>
  <dcterms:created xsi:type="dcterms:W3CDTF">2024-01-05T08:00:00Z</dcterms:created>
  <dcterms:modified xsi:type="dcterms:W3CDTF">2024-01-05T08:09:03Z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0x010100D7271D89B2D0F440A48B96FDBA65BB34</vt:lpwstr>
  </property>
  <property fmtid="{D5CDD505-2E9C-101B-9397-08002B2CF9AE}" pid="3" name="MediaServiceImageTags">
    <vt:lpwstr/>
  </property>
</Properties>
</file>