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317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192"/>
        <w:gridCol w:w="3623"/>
        <w:gridCol w:w="3402"/>
        <w:gridCol w:w="3634"/>
        <w:gridCol w:w="1466"/>
      </w:tblGrid>
      <w:tr w:rsidR="00164384" w:rsidRPr="00D3180C" w14:paraId="44385DFF" w14:textId="468C117B" w:rsidTr="00D61D00">
        <w:trPr>
          <w:trHeight w:val="275"/>
          <w:jc w:val="center"/>
        </w:trPr>
        <w:tc>
          <w:tcPr>
            <w:tcW w:w="1192" w:type="dxa"/>
            <w:shd w:val="clear" w:color="auto" w:fill="FFFFFF" w:themeFill="background1"/>
          </w:tcPr>
          <w:p w14:paraId="0E92C2D5" w14:textId="38116849" w:rsidR="00D61D00" w:rsidRPr="00D3180C" w:rsidRDefault="00D61D00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623" w:type="dxa"/>
            <w:shd w:val="clear" w:color="auto" w:fill="FFFFFF" w:themeFill="background1"/>
            <w:vAlign w:val="center"/>
          </w:tcPr>
          <w:p w14:paraId="7DC3448D" w14:textId="3AEAB85E" w:rsidR="00D61D00" w:rsidRPr="00D3180C" w:rsidRDefault="00D61D00" w:rsidP="00FF03BE">
            <w:pPr>
              <w:jc w:val="center"/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  <w:t>Autumn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426579D7" w14:textId="6BD1941C" w:rsidR="00D61D00" w:rsidRPr="00D3180C" w:rsidRDefault="00D61D00" w:rsidP="0021036C">
            <w:pPr>
              <w:jc w:val="center"/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  <w:t>Spring</w:t>
            </w:r>
          </w:p>
        </w:tc>
        <w:tc>
          <w:tcPr>
            <w:tcW w:w="3634" w:type="dxa"/>
            <w:shd w:val="clear" w:color="auto" w:fill="FFFFFF" w:themeFill="background1"/>
            <w:vAlign w:val="center"/>
          </w:tcPr>
          <w:p w14:paraId="3AFD8FDE" w14:textId="1A36C663" w:rsidR="00D61D00" w:rsidRDefault="00D61D00" w:rsidP="0021036C">
            <w:pPr>
              <w:jc w:val="center"/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</w:pPr>
          </w:p>
          <w:p w14:paraId="183AF495" w14:textId="4160D5F9" w:rsidR="00D61D00" w:rsidRPr="0021036C" w:rsidRDefault="00D61D00" w:rsidP="0021036C">
            <w:pPr>
              <w:jc w:val="center"/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  <w:t xml:space="preserve">Summer </w:t>
            </w:r>
          </w:p>
          <w:p w14:paraId="2BC51EB9" w14:textId="7F4DA5FC" w:rsidR="00D61D00" w:rsidRPr="00D3180C" w:rsidRDefault="00D61D00" w:rsidP="00FF03BE">
            <w:pPr>
              <w:jc w:val="center"/>
              <w:rPr>
                <w:rFonts w:ascii="Twinkl Cursive Looped" w:hAnsi="Twinkl Cursive Looped"/>
                <w:b/>
                <w:bCs/>
                <w:color w:val="A29E08"/>
                <w:sz w:val="24"/>
                <w:szCs w:val="24"/>
              </w:rPr>
            </w:pPr>
          </w:p>
        </w:tc>
        <w:tc>
          <w:tcPr>
            <w:tcW w:w="1466" w:type="dxa"/>
            <w:shd w:val="clear" w:color="auto" w:fill="FFFFFF" w:themeFill="background1"/>
            <w:vAlign w:val="center"/>
          </w:tcPr>
          <w:p w14:paraId="1597A8A6" w14:textId="7BE1B0BF" w:rsidR="00D61D00" w:rsidRDefault="00EF4005" w:rsidP="00EF4005">
            <w:pPr>
              <w:jc w:val="center"/>
              <w:rPr>
                <w:rFonts w:ascii="Twinkl Cursive Looped" w:hAnsi="Twinkl Cursive Looped"/>
                <w:b/>
                <w:bCs/>
                <w:color w:val="A29E08"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color w:val="A29E08"/>
                <w:sz w:val="24"/>
                <w:szCs w:val="24"/>
              </w:rPr>
              <w:t>Additional units</w:t>
            </w:r>
          </w:p>
          <w:p w14:paraId="068774C7" w14:textId="77777777" w:rsidR="00D61D00" w:rsidRPr="00D3180C" w:rsidRDefault="00D61D00" w:rsidP="00FF03BE">
            <w:pPr>
              <w:jc w:val="center"/>
              <w:rPr>
                <w:rFonts w:ascii="Twinkl Cursive Looped" w:hAnsi="Twinkl Cursive Looped"/>
                <w:b/>
                <w:bCs/>
                <w:color w:val="A29E08"/>
                <w:sz w:val="24"/>
                <w:szCs w:val="24"/>
              </w:rPr>
            </w:pPr>
          </w:p>
        </w:tc>
      </w:tr>
      <w:tr w:rsidR="00164384" w:rsidRPr="00D3180C" w14:paraId="1A09044D" w14:textId="62D1B25E" w:rsidTr="00C948F2">
        <w:trPr>
          <w:trHeight w:val="615"/>
          <w:jc w:val="center"/>
        </w:trPr>
        <w:tc>
          <w:tcPr>
            <w:tcW w:w="1192" w:type="dxa"/>
            <w:shd w:val="clear" w:color="auto" w:fill="FFFFFF" w:themeFill="background1"/>
          </w:tcPr>
          <w:p w14:paraId="6D831C14" w14:textId="258B0FC6" w:rsidR="00164384" w:rsidRPr="00D3180C" w:rsidRDefault="00164384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Units</w:t>
            </w:r>
            <w:r w:rsidRPr="00BE1EA5">
              <w:rPr>
                <w:rFonts w:ascii="Twinkl Cursive Looped" w:hAnsi="Twinkl Cursive Looped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2125" w:type="dxa"/>
            <w:gridSpan w:val="4"/>
            <w:vMerge w:val="restart"/>
            <w:shd w:val="clear" w:color="auto" w:fill="FFFFFF" w:themeFill="background1"/>
            <w:vAlign w:val="center"/>
          </w:tcPr>
          <w:p w14:paraId="7C05F8F6" w14:textId="28D0340E" w:rsidR="00164384" w:rsidRPr="00D3180C" w:rsidRDefault="00EF4005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>
              <w:rPr>
                <w:rFonts w:ascii="Twinkl Cursive Looped" w:hAnsi="Twinkl Cursive Looped"/>
                <w:noProof/>
                <w:color w:val="156082" w:themeColor="accent1"/>
                <w:sz w:val="12"/>
                <w:szCs w:val="12"/>
              </w:rPr>
              <w:drawing>
                <wp:anchor distT="0" distB="0" distL="114300" distR="114300" simplePos="0" relativeHeight="251662336" behindDoc="0" locked="0" layoutInCell="1" allowOverlap="1" wp14:anchorId="2B7F5FB2" wp14:editId="448ECE24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34290</wp:posOffset>
                  </wp:positionV>
                  <wp:extent cx="2219325" cy="1042670"/>
                  <wp:effectExtent l="0" t="0" r="9525" b="5080"/>
                  <wp:wrapNone/>
                  <wp:docPr id="14793622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F4005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drawing>
                <wp:anchor distT="0" distB="0" distL="114300" distR="114300" simplePos="0" relativeHeight="251661312" behindDoc="0" locked="0" layoutInCell="1" allowOverlap="1" wp14:anchorId="139D6E1F" wp14:editId="1C467A3D">
                  <wp:simplePos x="0" y="0"/>
                  <wp:positionH relativeFrom="column">
                    <wp:posOffset>4525010</wp:posOffset>
                  </wp:positionH>
                  <wp:positionV relativeFrom="paragraph">
                    <wp:posOffset>29210</wp:posOffset>
                  </wp:positionV>
                  <wp:extent cx="2219325" cy="1040765"/>
                  <wp:effectExtent l="0" t="0" r="9525" b="6985"/>
                  <wp:wrapNone/>
                  <wp:docPr id="1363464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3464949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040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4384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drawing>
                <wp:anchor distT="0" distB="0" distL="114300" distR="114300" simplePos="0" relativeHeight="251658240" behindDoc="0" locked="0" layoutInCell="1" allowOverlap="1" wp14:anchorId="5298B06A" wp14:editId="07F9E237">
                  <wp:simplePos x="0" y="0"/>
                  <wp:positionH relativeFrom="column">
                    <wp:posOffset>2194560</wp:posOffset>
                  </wp:positionH>
                  <wp:positionV relativeFrom="paragraph">
                    <wp:posOffset>15875</wp:posOffset>
                  </wp:positionV>
                  <wp:extent cx="2333625" cy="1133475"/>
                  <wp:effectExtent l="0" t="0" r="9525" b="9525"/>
                  <wp:wrapNone/>
                  <wp:docPr id="1357862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862695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F42AE7" w14:textId="1DF2BA59" w:rsidR="00164384" w:rsidRDefault="00164384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03FBC2CA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 xml:space="preserve"> </w:t>
            </w:r>
          </w:p>
          <w:p w14:paraId="186AE8FE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2FF9E65E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37CD0A86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00654902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07B68CA6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6B4CE125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12487054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1BF5FDDC" w14:textId="77777777" w:rsidR="00164384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  <w:p w14:paraId="21B4A7C7" w14:textId="27F9746C" w:rsidR="00164384" w:rsidRPr="00D61D00" w:rsidRDefault="00164384" w:rsidP="00D61D00">
            <w:p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</w:tc>
      </w:tr>
      <w:tr w:rsidR="00164384" w:rsidRPr="00D3180C" w14:paraId="6AFFB39D" w14:textId="1E32EBC6" w:rsidTr="00C948F2">
        <w:trPr>
          <w:trHeight w:val="465"/>
          <w:jc w:val="center"/>
        </w:trPr>
        <w:tc>
          <w:tcPr>
            <w:tcW w:w="1192" w:type="dxa"/>
            <w:shd w:val="clear" w:color="auto" w:fill="FFFFFF" w:themeFill="background1"/>
          </w:tcPr>
          <w:p w14:paraId="748353E1" w14:textId="77777777" w:rsidR="00164384" w:rsidRPr="00BE1EA5" w:rsidRDefault="00164384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</w:p>
        </w:tc>
        <w:tc>
          <w:tcPr>
            <w:tcW w:w="12125" w:type="dxa"/>
            <w:gridSpan w:val="4"/>
            <w:vMerge/>
            <w:shd w:val="clear" w:color="auto" w:fill="FFFFFF" w:themeFill="background1"/>
            <w:vAlign w:val="center"/>
          </w:tcPr>
          <w:p w14:paraId="228BCD51" w14:textId="77777777" w:rsidR="00164384" w:rsidRPr="00D3180C" w:rsidRDefault="00164384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</w:p>
        </w:tc>
      </w:tr>
      <w:tr w:rsidR="00164384" w:rsidRPr="00D3180C" w14:paraId="32053AE3" w14:textId="7D9CE92D" w:rsidTr="00D61D00">
        <w:trPr>
          <w:trHeight w:val="447"/>
          <w:jc w:val="center"/>
        </w:trPr>
        <w:tc>
          <w:tcPr>
            <w:tcW w:w="1192" w:type="dxa"/>
            <w:shd w:val="clear" w:color="auto" w:fill="FFFFFF" w:themeFill="background1"/>
          </w:tcPr>
          <w:p w14:paraId="7937C56D" w14:textId="25E89FD3" w:rsidR="00D61D00" w:rsidRPr="00D3180C" w:rsidRDefault="00D61D00" w:rsidP="00D61D00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FF0000"/>
                <w:sz w:val="24"/>
                <w:szCs w:val="24"/>
              </w:rPr>
              <w:t>EYFS</w:t>
            </w:r>
          </w:p>
        </w:tc>
        <w:tc>
          <w:tcPr>
            <w:tcW w:w="3623" w:type="dxa"/>
            <w:shd w:val="clear" w:color="auto" w:fill="FFFFFF" w:themeFill="background1"/>
          </w:tcPr>
          <w:p w14:paraId="72B8079A" w14:textId="77777777" w:rsidR="00D61D00" w:rsidRPr="008A3163" w:rsidRDefault="00D61D00" w:rsidP="00D61D00">
            <w:pPr>
              <w:rPr>
                <w:rFonts w:ascii="Twinkl Cursive Looped" w:hAnsi="Twinkl Cursive Looped"/>
                <w:color w:val="222222"/>
                <w:sz w:val="20"/>
                <w:szCs w:val="20"/>
                <w:shd w:val="clear" w:color="auto" w:fill="FFFFFF"/>
              </w:rPr>
            </w:pPr>
            <w:r w:rsidRPr="008A3163">
              <w:rPr>
                <w:rFonts w:ascii="Twinkl Cursive Looped" w:hAnsi="Twinkl Cursive 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Structures:</w:t>
            </w:r>
            <w:r w:rsidRPr="008A3163">
              <w:rPr>
                <w:rFonts w:ascii="Twinkl Cursive Looped" w:hAnsi="Twinkl Cursive Looped"/>
                <w:color w:val="222222"/>
                <w:sz w:val="20"/>
                <w:szCs w:val="20"/>
                <w:shd w:val="clear" w:color="auto" w:fill="FFFFFF"/>
              </w:rPr>
              <w:t xml:space="preserve"> Junk modelling</w:t>
            </w:r>
          </w:p>
          <w:p w14:paraId="2DAF36DB" w14:textId="19089FAD" w:rsidR="00D61D00" w:rsidRPr="00D3180C" w:rsidRDefault="00D61D00" w:rsidP="00D61D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8A3163">
              <w:rPr>
                <w:rFonts w:ascii="Twinkl Cursive Looped" w:hAnsi="Twinkl Cursive 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Cooking and nutrition:</w:t>
            </w:r>
            <w:r w:rsidRPr="008A3163">
              <w:rPr>
                <w:rFonts w:ascii="Twinkl Cursive Looped" w:hAnsi="Twinkl Cursive Looped"/>
                <w:color w:val="222222"/>
                <w:sz w:val="20"/>
                <w:szCs w:val="20"/>
                <w:shd w:val="clear" w:color="auto" w:fill="FFFFFF"/>
              </w:rPr>
              <w:t xml:space="preserve"> Soup</w:t>
            </w:r>
          </w:p>
        </w:tc>
        <w:tc>
          <w:tcPr>
            <w:tcW w:w="3402" w:type="dxa"/>
            <w:shd w:val="clear" w:color="auto" w:fill="FFFFFF" w:themeFill="background1"/>
          </w:tcPr>
          <w:p w14:paraId="7AE265B8" w14:textId="77777777" w:rsidR="00D61D00" w:rsidRPr="00B0705C" w:rsidRDefault="00D61D00" w:rsidP="00D61D00">
            <w:pPr>
              <w:rPr>
                <w:rFonts w:ascii="Twinkl Cursive Looped" w:hAnsi="Twinkl Cursive Looped"/>
                <w:color w:val="222222"/>
                <w:sz w:val="20"/>
                <w:szCs w:val="20"/>
                <w:shd w:val="clear" w:color="auto" w:fill="FFFFFF"/>
              </w:rPr>
            </w:pPr>
            <w:r w:rsidRPr="00B0705C">
              <w:rPr>
                <w:rFonts w:ascii="Twinkl Cursive Looped" w:hAnsi="Twinkl Cursive 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Textiles</w:t>
            </w:r>
            <w:r w:rsidRPr="00B0705C">
              <w:rPr>
                <w:rFonts w:ascii="Twinkl Cursive Looped" w:hAnsi="Twinkl Cursive Looped"/>
                <w:color w:val="222222"/>
                <w:sz w:val="20"/>
                <w:szCs w:val="20"/>
                <w:shd w:val="clear" w:color="auto" w:fill="FFFFFF"/>
              </w:rPr>
              <w:t>: Bookmarks</w:t>
            </w:r>
          </w:p>
          <w:p w14:paraId="2E32D226" w14:textId="5A6534AF" w:rsidR="00D61D00" w:rsidRPr="00D3180C" w:rsidRDefault="00D61D00" w:rsidP="00D61D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0705C">
              <w:rPr>
                <w:rFonts w:ascii="Twinkl Cursive Looped" w:hAnsi="Twinkl Cursive 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Structures</w:t>
            </w:r>
            <w:r w:rsidRPr="00B0705C">
              <w:rPr>
                <w:rFonts w:ascii="Twinkl Cursive Looped" w:hAnsi="Twinkl Cursive Looped"/>
                <w:color w:val="222222"/>
                <w:sz w:val="20"/>
                <w:szCs w:val="20"/>
                <w:shd w:val="clear" w:color="auto" w:fill="FFFFFF"/>
              </w:rPr>
              <w:t>: Boats</w:t>
            </w:r>
          </w:p>
        </w:tc>
        <w:tc>
          <w:tcPr>
            <w:tcW w:w="3634" w:type="dxa"/>
            <w:shd w:val="clear" w:color="auto" w:fill="FFFFFF" w:themeFill="background1"/>
          </w:tcPr>
          <w:p w14:paraId="77A30CB1" w14:textId="77777777" w:rsidR="00D61D00" w:rsidRDefault="00D61D00" w:rsidP="00D61D00">
            <w:pPr>
              <w:shd w:val="clear" w:color="auto" w:fill="FFFFFF"/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E84E43"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20"/>
                <w:szCs w:val="20"/>
                <w:lang w:eastAsia="en-GB"/>
              </w:rPr>
              <w:t>Seasonal projects</w:t>
            </w:r>
            <w:r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20"/>
                <w:szCs w:val="20"/>
                <w:lang w:eastAsia="en-GB"/>
              </w:rPr>
              <w:t xml:space="preserve"> </w:t>
            </w:r>
          </w:p>
          <w:p w14:paraId="41854DC4" w14:textId="452ACA73" w:rsidR="00D61D00" w:rsidRPr="00D3180C" w:rsidRDefault="00D61D00" w:rsidP="00D61D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84E43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  <w:lang w:eastAsia="en-GB"/>
              </w:rPr>
              <w:t>A series of seasonal projects to choose from to deliver across the year – covering Autumn, Christmas, Easter, Spring and Summer</w:t>
            </w:r>
          </w:p>
        </w:tc>
        <w:tc>
          <w:tcPr>
            <w:tcW w:w="1466" w:type="dxa"/>
            <w:shd w:val="clear" w:color="auto" w:fill="FFFFFF" w:themeFill="background1"/>
          </w:tcPr>
          <w:p w14:paraId="07AA5F95" w14:textId="2727B2D1" w:rsidR="00D61D00" w:rsidRPr="00D3180C" w:rsidRDefault="00D61D00" w:rsidP="00D61D00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164384" w:rsidRPr="00D3180C" w14:paraId="46456D8C" w14:textId="061B0EA5" w:rsidTr="00D61D00">
        <w:trPr>
          <w:trHeight w:val="424"/>
          <w:jc w:val="center"/>
        </w:trPr>
        <w:tc>
          <w:tcPr>
            <w:tcW w:w="1192" w:type="dxa"/>
            <w:shd w:val="clear" w:color="auto" w:fill="FFFFFF" w:themeFill="background1"/>
          </w:tcPr>
          <w:p w14:paraId="23BA7780" w14:textId="68482503" w:rsidR="00D61D00" w:rsidRPr="00D3180C" w:rsidRDefault="00D61D00" w:rsidP="00D61D00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A66500"/>
                <w:sz w:val="24"/>
                <w:szCs w:val="24"/>
              </w:rPr>
              <w:t>YEAR 1</w:t>
            </w:r>
          </w:p>
        </w:tc>
        <w:tc>
          <w:tcPr>
            <w:tcW w:w="3623" w:type="dxa"/>
            <w:shd w:val="clear" w:color="auto" w:fill="FFFFFF" w:themeFill="background1"/>
          </w:tcPr>
          <w:p w14:paraId="31E3FB61" w14:textId="77777777" w:rsidR="00D61D00" w:rsidRDefault="00D61D00" w:rsidP="00D61D0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Textiles</w:t>
            </w:r>
            <w:r w:rsidRPr="00212B67">
              <w:rPr>
                <w:rFonts w:ascii="Twinkl Cursive Looped" w:hAnsi="Twinkl Cursive Looped"/>
              </w:rPr>
              <w:t xml:space="preserve">: </w:t>
            </w:r>
          </w:p>
          <w:p w14:paraId="7108CD9E" w14:textId="19B0E23D" w:rsidR="00D61D00" w:rsidRPr="00212B67" w:rsidRDefault="00D61D00" w:rsidP="00D61D00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212B67">
              <w:rPr>
                <w:rFonts w:ascii="Twinkl Cursive Looped" w:hAnsi="Twinkl Cursive Looped"/>
                <w:b/>
                <w:bCs/>
                <w:sz w:val="16"/>
                <w:szCs w:val="16"/>
              </w:rPr>
              <w:t>Puppets</w:t>
            </w:r>
          </w:p>
          <w:p w14:paraId="79C523E6" w14:textId="77777777" w:rsidR="00D61D00" w:rsidRPr="00140336" w:rsidRDefault="00D61D00" w:rsidP="00D61D0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12B67">
              <w:rPr>
                <w:rFonts w:ascii="Twinkl Cursive Looped" w:hAnsi="Twinkl Cursive Looped"/>
                <w:sz w:val="16"/>
                <w:szCs w:val="16"/>
              </w:rPr>
              <w:t>(4 lessons)</w:t>
            </w:r>
            <w:r>
              <w:t xml:space="preserve"> </w:t>
            </w:r>
            <w:r w:rsidRPr="00140336">
              <w:rPr>
                <w:rFonts w:ascii="Twinkl Cursive Looped" w:hAnsi="Twinkl Cursive Looped"/>
                <w:sz w:val="16"/>
                <w:szCs w:val="16"/>
              </w:rPr>
              <w:t>Explore methods of joining fabric. Design and make a character-based hand puppet using a preferred joining technique, before decorating.</w:t>
            </w:r>
          </w:p>
          <w:p w14:paraId="1AFF385A" w14:textId="77777777" w:rsidR="00D61D00" w:rsidRPr="00140336" w:rsidRDefault="00D61D00" w:rsidP="00D61D00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C2189AB" w14:textId="77777777" w:rsidR="00D61D00" w:rsidRPr="00212B67" w:rsidRDefault="00D61D00" w:rsidP="00D61D0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40336">
              <w:rPr>
                <w:rFonts w:ascii="Twinkl Cursive Looped" w:hAnsi="Twinkl Cursive Looped"/>
                <w:sz w:val="16"/>
                <w:szCs w:val="16"/>
              </w:rPr>
              <w:t>Example theme: Storybook character. Alternative theme: Easter animals</w:t>
            </w:r>
          </w:p>
          <w:p w14:paraId="279DC5BE" w14:textId="16B97AA5" w:rsidR="00D61D00" w:rsidRPr="00D3180C" w:rsidRDefault="00D61D00" w:rsidP="00D61D00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3DAB4F12" w14:textId="77777777" w:rsidR="00D61D00" w:rsidRPr="00C1663E" w:rsidRDefault="00D61D00" w:rsidP="00D61D0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Structures</w:t>
            </w:r>
            <w:r>
              <w:t xml:space="preserve"> </w:t>
            </w:r>
          </w:p>
          <w:p w14:paraId="7005393B" w14:textId="77777777" w:rsidR="00D61D00" w:rsidRPr="00C1663E" w:rsidRDefault="00D61D00" w:rsidP="00D61D00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C1663E">
              <w:rPr>
                <w:rFonts w:ascii="Twinkl Cursive Looped" w:hAnsi="Twinkl Cursive Looped"/>
                <w:b/>
                <w:bCs/>
                <w:sz w:val="18"/>
                <w:szCs w:val="18"/>
              </w:rPr>
              <w:t>Constructing</w:t>
            </w:r>
          </w:p>
          <w:p w14:paraId="13718885" w14:textId="77777777" w:rsidR="00D61D00" w:rsidRPr="00C1663E" w:rsidRDefault="00D61D00" w:rsidP="00D61D00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C1663E">
              <w:rPr>
                <w:rFonts w:ascii="Twinkl Cursive Looped" w:hAnsi="Twinkl Cursive Looped"/>
                <w:b/>
                <w:bCs/>
                <w:sz w:val="18"/>
                <w:szCs w:val="18"/>
              </w:rPr>
              <w:t>windmills</w:t>
            </w:r>
          </w:p>
          <w:p w14:paraId="058F0201" w14:textId="77777777" w:rsidR="00D61D00" w:rsidRDefault="00D61D00" w:rsidP="00D61D00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1663E">
              <w:rPr>
                <w:rFonts w:ascii="Twinkl Cursive Looped" w:hAnsi="Twinkl Cursive Looped"/>
                <w:sz w:val="18"/>
                <w:szCs w:val="18"/>
              </w:rPr>
              <w:t>(4 lessons)</w:t>
            </w:r>
          </w:p>
          <w:p w14:paraId="5A4C8FDE" w14:textId="77777777" w:rsidR="00D61D00" w:rsidRPr="00C1663E" w:rsidRDefault="00D61D00" w:rsidP="00D61D00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AE09872" w14:textId="77777777" w:rsidR="00D61D00" w:rsidRPr="00D3180C" w:rsidRDefault="00D61D00" w:rsidP="00D61D00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634" w:type="dxa"/>
            <w:shd w:val="clear" w:color="auto" w:fill="FFFFFF" w:themeFill="background1"/>
          </w:tcPr>
          <w:p w14:paraId="70EF6F7A" w14:textId="77777777" w:rsidR="00D61D00" w:rsidRDefault="00D61D00" w:rsidP="00D61D0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Cooking and nutrition</w:t>
            </w:r>
          </w:p>
          <w:p w14:paraId="2A883426" w14:textId="2C947C0E" w:rsidR="00D61D00" w:rsidRPr="00D3180C" w:rsidRDefault="00D61D00" w:rsidP="00D61D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66D82">
              <w:rPr>
                <w:rFonts w:ascii="Twinkl Cursive Looped" w:hAnsi="Twinkl Cursive Looped"/>
                <w:b/>
                <w:bCs/>
                <w:sz w:val="16"/>
                <w:szCs w:val="16"/>
              </w:rPr>
              <w:t>Make a fruit yoghurt pot</w:t>
            </w:r>
          </w:p>
        </w:tc>
        <w:tc>
          <w:tcPr>
            <w:tcW w:w="1466" w:type="dxa"/>
            <w:shd w:val="clear" w:color="auto" w:fill="FFFFFF" w:themeFill="background1"/>
          </w:tcPr>
          <w:p w14:paraId="5767EBBE" w14:textId="77777777" w:rsidR="00D61D00" w:rsidRDefault="00D61D00" w:rsidP="00D61D0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12B67">
              <w:rPr>
                <w:rFonts w:ascii="Twinkl Cursive Looped" w:hAnsi="Twinkl Cursive Looped"/>
              </w:rPr>
              <w:t xml:space="preserve">Mechanisms: </w:t>
            </w:r>
            <w:r w:rsidRPr="00E8501B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Making a moving story book </w:t>
            </w:r>
            <w:r w:rsidRPr="00212B67">
              <w:rPr>
                <w:rFonts w:ascii="Twinkl Cursive Looped" w:hAnsi="Twinkl Cursive Looped"/>
                <w:sz w:val="16"/>
                <w:szCs w:val="16"/>
              </w:rPr>
              <w:t>(</w:t>
            </w:r>
            <w:proofErr w:type="spellStart"/>
            <w:r w:rsidRPr="00212B67">
              <w:rPr>
                <w:rFonts w:ascii="Twinkl Cursive Looped" w:hAnsi="Twinkl Cursive Looped"/>
                <w:sz w:val="16"/>
                <w:szCs w:val="16"/>
              </w:rPr>
              <w:t>Stand alone</w:t>
            </w:r>
            <w:proofErr w:type="spellEnd"/>
            <w:r w:rsidRPr="00212B67">
              <w:rPr>
                <w:rFonts w:ascii="Twinkl Cursive Looped" w:hAnsi="Twinkl Cursive Looped"/>
                <w:sz w:val="16"/>
                <w:szCs w:val="16"/>
              </w:rPr>
              <w:t>)</w:t>
            </w:r>
          </w:p>
          <w:p w14:paraId="570D8E5B" w14:textId="48CBBCE0" w:rsidR="00D61D00" w:rsidRPr="00D3180C" w:rsidRDefault="00D61D00" w:rsidP="00D61D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E72FB">
              <w:rPr>
                <w:rFonts w:ascii="Twinkl Cursive Looped" w:hAnsi="Twinkl Cursive Looped"/>
                <w:sz w:val="18"/>
                <w:szCs w:val="18"/>
              </w:rPr>
              <w:t>Explore slider mechanisms and the movement they output, to design, make and evaluate a moving storybook from a range of templates.</w:t>
            </w:r>
          </w:p>
        </w:tc>
      </w:tr>
      <w:tr w:rsidR="00164384" w:rsidRPr="00D3180C" w14:paraId="7D114B4F" w14:textId="6358643E" w:rsidTr="00D61D00">
        <w:trPr>
          <w:trHeight w:val="447"/>
          <w:jc w:val="center"/>
        </w:trPr>
        <w:tc>
          <w:tcPr>
            <w:tcW w:w="1192" w:type="dxa"/>
            <w:shd w:val="clear" w:color="auto" w:fill="FFFFFF" w:themeFill="background1"/>
          </w:tcPr>
          <w:p w14:paraId="340A567D" w14:textId="32C0C93F" w:rsidR="00164384" w:rsidRPr="00D3180C" w:rsidRDefault="00164384" w:rsidP="00164384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388600"/>
                <w:sz w:val="24"/>
                <w:szCs w:val="24"/>
              </w:rPr>
              <w:t>YEAR 2</w:t>
            </w:r>
          </w:p>
        </w:tc>
        <w:tc>
          <w:tcPr>
            <w:tcW w:w="3623" w:type="dxa"/>
            <w:shd w:val="clear" w:color="auto" w:fill="FFFFFF" w:themeFill="background1"/>
          </w:tcPr>
          <w:p w14:paraId="253B04FB" w14:textId="77777777" w:rsidR="00164384" w:rsidRPr="00E264DD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Mechanical systems –</w:t>
            </w:r>
          </w:p>
          <w:p w14:paraId="643ADE35" w14:textId="77777777" w:rsidR="00164384" w:rsidRPr="00015BBA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264DD">
              <w:rPr>
                <w:rFonts w:ascii="Twinkl Cursive Looped" w:hAnsi="Twinkl Cursive Looped"/>
                <w:b/>
                <w:bCs/>
                <w:sz w:val="16"/>
                <w:szCs w:val="16"/>
              </w:rPr>
              <w:t>Making a moving monster</w:t>
            </w:r>
            <w:r w:rsidRPr="00E264DD">
              <w:rPr>
                <w:rFonts w:ascii="Twinkl Cursive Looped" w:hAnsi="Twinkl Cursive Looped"/>
                <w:sz w:val="16"/>
                <w:szCs w:val="16"/>
              </w:rPr>
              <w:t xml:space="preserve"> (4 lessons)</w:t>
            </w:r>
            <w:r>
              <w:t xml:space="preserve"> </w:t>
            </w:r>
            <w:r w:rsidRPr="00015BBA">
              <w:rPr>
                <w:rFonts w:ascii="Twinkl Cursive Looped" w:hAnsi="Twinkl Cursive Looped"/>
                <w:sz w:val="16"/>
                <w:szCs w:val="16"/>
              </w:rPr>
              <w:t>Explore levers, linkages and pivots through existing products and experimentation, use this research to construct and assemble a moving monster.</w:t>
            </w:r>
          </w:p>
          <w:p w14:paraId="416B8CF7" w14:textId="77777777" w:rsidR="00164384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15BBA">
              <w:rPr>
                <w:rFonts w:ascii="Twinkl Cursive Looped" w:hAnsi="Twinkl Cursive Looped"/>
                <w:sz w:val="16"/>
                <w:szCs w:val="16"/>
              </w:rPr>
              <w:t>Example theme: Moving monster. Alternative theme: Easter – Mechanical animals</w:t>
            </w:r>
          </w:p>
          <w:p w14:paraId="59678C38" w14:textId="6B2D9394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560BC748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Cooking and nutrition</w:t>
            </w:r>
          </w:p>
          <w:p w14:paraId="6159073C" w14:textId="1CE8F00C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D749A">
              <w:rPr>
                <w:rFonts w:ascii="Twinkl Cursive Looped" w:hAnsi="Twinkl Cursive Looped"/>
                <w:b/>
                <w:bCs/>
                <w:sz w:val="16"/>
                <w:szCs w:val="16"/>
              </w:rPr>
              <w:t>Prepare to party</w:t>
            </w:r>
            <w:r w:rsidRPr="002D749A">
              <w:rPr>
                <w:rFonts w:ascii="Twinkl Cursive Looped" w:hAnsi="Twinkl Cursive Looped"/>
                <w:sz w:val="16"/>
                <w:szCs w:val="16"/>
              </w:rPr>
              <w:t>- Make a party dish</w:t>
            </w:r>
          </w:p>
        </w:tc>
        <w:tc>
          <w:tcPr>
            <w:tcW w:w="3634" w:type="dxa"/>
            <w:shd w:val="clear" w:color="auto" w:fill="FFFFFF" w:themeFill="background1"/>
          </w:tcPr>
          <w:p w14:paraId="2F4DBC80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Structures</w:t>
            </w:r>
          </w:p>
          <w:p w14:paraId="33DE9545" w14:textId="5445408F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264DD">
              <w:rPr>
                <w:rFonts w:ascii="Twinkl Cursive Looped" w:hAnsi="Twinkl Cursive Looped"/>
                <w:b/>
                <w:bCs/>
                <w:sz w:val="16"/>
                <w:szCs w:val="16"/>
              </w:rPr>
              <w:t>Baby</w:t>
            </w:r>
            <w:r w:rsidRPr="00E264DD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Pr="00C1663E">
              <w:rPr>
                <w:rFonts w:ascii="Twinkl Cursive Looped" w:hAnsi="Twinkl Cursive Looped"/>
                <w:b/>
                <w:bCs/>
                <w:sz w:val="16"/>
                <w:szCs w:val="16"/>
              </w:rPr>
              <w:t>bear's chair</w:t>
            </w:r>
            <w:r w:rsidRPr="00E264DD">
              <w:rPr>
                <w:rFonts w:ascii="Twinkl Cursive Looped" w:hAnsi="Twinkl Cursive Looped"/>
                <w:sz w:val="16"/>
                <w:szCs w:val="16"/>
              </w:rPr>
              <w:t xml:space="preserve"> (4 </w:t>
            </w:r>
            <w:proofErr w:type="gramStart"/>
            <w:r w:rsidRPr="00E264DD">
              <w:rPr>
                <w:rFonts w:ascii="Twinkl Cursive Looped" w:hAnsi="Twinkl Cursive Looped"/>
                <w:sz w:val="16"/>
                <w:szCs w:val="16"/>
              </w:rPr>
              <w:t>lessons)</w:t>
            </w:r>
            <w:r w:rsidRPr="0008683C">
              <w:rPr>
                <w:rFonts w:ascii="Twinkl Cursive Looped" w:hAnsi="Twinkl Cursive Looped"/>
                <w:sz w:val="16"/>
                <w:szCs w:val="16"/>
              </w:rPr>
              <w:t>Explore</w:t>
            </w:r>
            <w:proofErr w:type="gramEnd"/>
            <w:r w:rsidRPr="0008683C">
              <w:rPr>
                <w:rFonts w:ascii="Twinkl Cursive Looped" w:hAnsi="Twinkl Cursive Looped"/>
                <w:sz w:val="16"/>
                <w:szCs w:val="16"/>
              </w:rPr>
              <w:t xml:space="preserve"> stability and methods to strengthen structures, to understand Baby Bear’s chair weaknesses and develop an improved solution for him to use.</w:t>
            </w:r>
          </w:p>
        </w:tc>
        <w:tc>
          <w:tcPr>
            <w:tcW w:w="1466" w:type="dxa"/>
            <w:shd w:val="clear" w:color="auto" w:fill="FFFFFF" w:themeFill="background1"/>
          </w:tcPr>
          <w:p w14:paraId="7FCA816A" w14:textId="77777777" w:rsidR="00164384" w:rsidRPr="00FD5F79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D5F79">
              <w:rPr>
                <w:rFonts w:ascii="Twinkl Cursive Looped" w:hAnsi="Twinkl Cursive Looped"/>
              </w:rPr>
              <w:t xml:space="preserve">Textiles: </w:t>
            </w:r>
            <w:r w:rsidRPr="00FD5F79">
              <w:rPr>
                <w:rFonts w:ascii="Twinkl Cursive Looped" w:hAnsi="Twinkl Cursive Looped"/>
                <w:b/>
                <w:bCs/>
                <w:sz w:val="16"/>
                <w:szCs w:val="16"/>
              </w:rPr>
              <w:t>Pouches</w:t>
            </w:r>
          </w:p>
          <w:p w14:paraId="510A98F5" w14:textId="16D3CD0D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FD5F79">
              <w:rPr>
                <w:rFonts w:ascii="Twinkl Cursive Looped" w:hAnsi="Twinkl Cursive Looped"/>
                <w:sz w:val="16"/>
                <w:szCs w:val="16"/>
              </w:rPr>
              <w:t xml:space="preserve">Learn how to sew a running stitch ready to design, make and </w:t>
            </w:r>
            <w:r w:rsidRPr="00FD5F79">
              <w:rPr>
                <w:rFonts w:ascii="Twinkl Cursive Looped" w:hAnsi="Twinkl Cursive Looped"/>
                <w:sz w:val="16"/>
                <w:szCs w:val="16"/>
              </w:rPr>
              <w:lastRenderedPageBreak/>
              <w:t>decorate a pouch using a template.</w:t>
            </w:r>
          </w:p>
        </w:tc>
      </w:tr>
      <w:tr w:rsidR="00164384" w:rsidRPr="00D3180C" w14:paraId="20B8290D" w14:textId="6037DC84" w:rsidTr="00D61D00">
        <w:trPr>
          <w:trHeight w:val="424"/>
          <w:jc w:val="center"/>
        </w:trPr>
        <w:tc>
          <w:tcPr>
            <w:tcW w:w="1192" w:type="dxa"/>
            <w:shd w:val="clear" w:color="auto" w:fill="FFFFFF" w:themeFill="background1"/>
          </w:tcPr>
          <w:p w14:paraId="4DAACB86" w14:textId="28F5319B" w:rsidR="00164384" w:rsidRPr="00D3180C" w:rsidRDefault="00164384" w:rsidP="00164384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0070C0"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3623" w:type="dxa"/>
            <w:shd w:val="clear" w:color="auto" w:fill="FFFFFF" w:themeFill="background1"/>
          </w:tcPr>
          <w:p w14:paraId="36EFDCA1" w14:textId="77777777" w:rsidR="00164384" w:rsidRPr="009B42EC" w:rsidRDefault="00164384" w:rsidP="0016438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B42EC">
              <w:rPr>
                <w:rFonts w:ascii="Twinkl Cursive Looped" w:hAnsi="Twinkl Cursive Looped"/>
                <w:sz w:val="20"/>
                <w:szCs w:val="20"/>
              </w:rPr>
              <w:t xml:space="preserve">Textiles: </w:t>
            </w:r>
            <w:r w:rsidRPr="009B42EC">
              <w:rPr>
                <w:rFonts w:ascii="Twinkl Cursive Looped" w:hAnsi="Twinkl Cursive Looped"/>
                <w:sz w:val="18"/>
                <w:szCs w:val="18"/>
              </w:rPr>
              <w:t>Cross-stitch and appliqué</w:t>
            </w:r>
          </w:p>
          <w:p w14:paraId="0F834308" w14:textId="2AEFE92D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9B42EC">
              <w:rPr>
                <w:rFonts w:ascii="Twinkl Cursive Looped" w:hAnsi="Twinkl Cursive Looped"/>
                <w:sz w:val="18"/>
                <w:szCs w:val="18"/>
              </w:rPr>
              <w:t xml:space="preserve">Learn and </w:t>
            </w:r>
            <w:r w:rsidRPr="009B42EC">
              <w:rPr>
                <w:rFonts w:ascii="Twinkl Cursive Looped" w:hAnsi="Twinkl Cursive Looped"/>
                <w:sz w:val="16"/>
                <w:szCs w:val="16"/>
              </w:rPr>
              <w:t>apply</w:t>
            </w:r>
            <w:r w:rsidRPr="009B42EC">
              <w:rPr>
                <w:rFonts w:ascii="Twinkl Cursive Looped" w:hAnsi="Twinkl Cursive Looped"/>
                <w:sz w:val="18"/>
                <w:szCs w:val="18"/>
              </w:rPr>
              <w:t xml:space="preserve"> two new sewing techniques – cross-stitch and appliqué. Utilise these new skills to design and make a cushion or Egyptian collar.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5358F9">
              <w:rPr>
                <w:rFonts w:ascii="Twinkl Cursive Looped" w:hAnsi="Twinkl Cursive Looped"/>
                <w:sz w:val="16"/>
                <w:szCs w:val="16"/>
              </w:rPr>
              <w:t>(4 lessons)</w:t>
            </w:r>
          </w:p>
        </w:tc>
        <w:tc>
          <w:tcPr>
            <w:tcW w:w="3402" w:type="dxa"/>
            <w:shd w:val="clear" w:color="auto" w:fill="FFFFFF" w:themeFill="background1"/>
          </w:tcPr>
          <w:p w14:paraId="50D13146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Structures</w:t>
            </w:r>
          </w:p>
          <w:p w14:paraId="045C20AD" w14:textId="77777777" w:rsidR="00164384" w:rsidRPr="00BD0BEF" w:rsidRDefault="00164384" w:rsidP="00164384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BD0BEF">
              <w:rPr>
                <w:rFonts w:ascii="Twinkl Cursive Looped" w:hAnsi="Twinkl Cursive Looped"/>
                <w:b/>
                <w:bCs/>
                <w:sz w:val="18"/>
                <w:szCs w:val="18"/>
              </w:rPr>
              <w:t>Constructing a castle</w:t>
            </w:r>
          </w:p>
          <w:p w14:paraId="5D5E42F2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 w:rsidRPr="00BD0BEF">
              <w:rPr>
                <w:rFonts w:ascii="Twinkl Cursive Looped" w:hAnsi="Twinkl Cursive Looped"/>
                <w:sz w:val="18"/>
                <w:szCs w:val="18"/>
              </w:rPr>
              <w:t>Identify and learn about the key features of a castle, before designing and making a recycled-material castle</w:t>
            </w:r>
          </w:p>
          <w:p w14:paraId="733E6DFC" w14:textId="043B1D4D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5358F9">
              <w:rPr>
                <w:rFonts w:ascii="Twinkl Cursive Looped" w:hAnsi="Twinkl Cursive Looped"/>
                <w:sz w:val="16"/>
                <w:szCs w:val="16"/>
              </w:rPr>
              <w:t>(4 lessons)</w:t>
            </w:r>
          </w:p>
        </w:tc>
        <w:tc>
          <w:tcPr>
            <w:tcW w:w="3634" w:type="dxa"/>
            <w:shd w:val="clear" w:color="auto" w:fill="FFFFFF" w:themeFill="background1"/>
          </w:tcPr>
          <w:p w14:paraId="6ADFCF36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Cooking and nutrition</w:t>
            </w:r>
          </w:p>
          <w:p w14:paraId="271D4C52" w14:textId="77777777" w:rsidR="00164384" w:rsidRPr="00D178D4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178D4">
              <w:rPr>
                <w:rFonts w:ascii="Twinkl Cursive Looped" w:hAnsi="Twinkl Cursive Looped"/>
                <w:sz w:val="16"/>
                <w:szCs w:val="16"/>
              </w:rPr>
              <w:t>Be a Baker</w:t>
            </w:r>
          </w:p>
          <w:p w14:paraId="2A05A973" w14:textId="77777777" w:rsidR="00164384" w:rsidRPr="00D178D4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178D4">
              <w:rPr>
                <w:rFonts w:ascii="Twinkl Cursive Looped" w:hAnsi="Twinkl Cursive Looped"/>
                <w:sz w:val="16"/>
                <w:szCs w:val="16"/>
              </w:rPr>
              <w:t>Make some bread</w:t>
            </w:r>
            <w:r>
              <w:rPr>
                <w:rFonts w:ascii="Twinkl Cursive Looped" w:hAnsi="Twinkl Cursive Looped"/>
                <w:sz w:val="16"/>
                <w:szCs w:val="16"/>
              </w:rPr>
              <w:t>.</w:t>
            </w:r>
          </w:p>
          <w:p w14:paraId="15ACC96D" w14:textId="4B42C0FA" w:rsidR="00164384" w:rsidRPr="00D3180C" w:rsidRDefault="00164384" w:rsidP="0016438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66" w:type="dxa"/>
            <w:shd w:val="clear" w:color="auto" w:fill="FFFFFF" w:themeFill="background1"/>
          </w:tcPr>
          <w:p w14:paraId="36427B71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Digital World</w:t>
            </w:r>
          </w:p>
          <w:p w14:paraId="2F866FA6" w14:textId="77777777" w:rsidR="00164384" w:rsidRPr="00A745EE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358F9">
              <w:rPr>
                <w:rFonts w:ascii="Twinkl Cursive Looped" w:hAnsi="Twinkl Cursive Looped"/>
                <w:b/>
                <w:bCs/>
                <w:sz w:val="16"/>
                <w:szCs w:val="16"/>
              </w:rPr>
              <w:t>Electronic charm</w:t>
            </w:r>
            <w:r w:rsidRPr="005358F9">
              <w:rPr>
                <w:rFonts w:ascii="Twinkl Cursive Looped" w:hAnsi="Twinkl Cursive Looped"/>
                <w:sz w:val="16"/>
                <w:szCs w:val="16"/>
              </w:rPr>
              <w:t xml:space="preserve"> (4 lessons)</w:t>
            </w:r>
            <w:r>
              <w:t>:</w:t>
            </w:r>
          </w:p>
          <w:p w14:paraId="5A139595" w14:textId="537605BA" w:rsidR="00164384" w:rsidRPr="00D3180C" w:rsidRDefault="00164384" w:rsidP="0016438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A745EE">
              <w:rPr>
                <w:rFonts w:ascii="Twinkl Cursive Looped" w:hAnsi="Twinkl Cursive Looped"/>
                <w:sz w:val="16"/>
                <w:szCs w:val="16"/>
              </w:rPr>
              <w:t xml:space="preserve">Designing, coding, making and promoting a </w:t>
            </w:r>
            <w:proofErr w:type="spellStart"/>
            <w:proofErr w:type="gramStart"/>
            <w:r w:rsidRPr="00A745EE">
              <w:rPr>
                <w:rFonts w:ascii="Twinkl Cursive Looped" w:hAnsi="Twinkl Cursive Looped"/>
                <w:sz w:val="16"/>
                <w:szCs w:val="16"/>
              </w:rPr>
              <w:t>Micro:bit</w:t>
            </w:r>
            <w:proofErr w:type="spellEnd"/>
            <w:proofErr w:type="gramEnd"/>
            <w:r w:rsidRPr="00A745EE">
              <w:rPr>
                <w:rFonts w:ascii="Twinkl Cursive Looped" w:hAnsi="Twinkl Cursive Looped"/>
                <w:sz w:val="16"/>
                <w:szCs w:val="16"/>
              </w:rPr>
              <w:t xml:space="preserve"> electronic charm to use in low-light conditions. Children develop their understanding of programming to monitor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Pr="00A745EE">
              <w:rPr>
                <w:rFonts w:ascii="Twinkl Cursive Looped" w:hAnsi="Twinkl Cursive Looped"/>
                <w:sz w:val="16"/>
                <w:szCs w:val="16"/>
              </w:rPr>
              <w:t>and control their products.</w:t>
            </w:r>
          </w:p>
        </w:tc>
      </w:tr>
      <w:tr w:rsidR="00164384" w:rsidRPr="00D3180C" w14:paraId="72490FB4" w14:textId="49D5E122" w:rsidTr="00D61D00">
        <w:trPr>
          <w:trHeight w:val="447"/>
          <w:jc w:val="center"/>
        </w:trPr>
        <w:tc>
          <w:tcPr>
            <w:tcW w:w="1192" w:type="dxa"/>
            <w:shd w:val="clear" w:color="auto" w:fill="FFFFFF" w:themeFill="background1"/>
          </w:tcPr>
          <w:p w14:paraId="635202BE" w14:textId="617CD83B" w:rsidR="00164384" w:rsidRPr="00D3180C" w:rsidRDefault="00164384" w:rsidP="00164384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002060"/>
                <w:sz w:val="24"/>
                <w:szCs w:val="24"/>
              </w:rPr>
              <w:t>YEAR 4</w:t>
            </w:r>
          </w:p>
        </w:tc>
        <w:tc>
          <w:tcPr>
            <w:tcW w:w="3623" w:type="dxa"/>
            <w:shd w:val="clear" w:color="auto" w:fill="FFFFFF" w:themeFill="background1"/>
          </w:tcPr>
          <w:p w14:paraId="06F55F5B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Cooking and nutrition</w:t>
            </w:r>
          </w:p>
          <w:p w14:paraId="0E57EA9F" w14:textId="77777777" w:rsidR="00164384" w:rsidRPr="00EE5F46" w:rsidRDefault="00164384" w:rsidP="00164384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EE5F46">
              <w:rPr>
                <w:rFonts w:ascii="Twinkl Cursive Looped" w:hAnsi="Twinkl Cursive Looped"/>
                <w:sz w:val="14"/>
                <w:szCs w:val="14"/>
              </w:rPr>
              <w:t>Lovely Lunch</w:t>
            </w:r>
          </w:p>
          <w:p w14:paraId="65BE22F7" w14:textId="5DD090F4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E5F46">
              <w:rPr>
                <w:rFonts w:ascii="Twinkl Cursive Looped" w:hAnsi="Twinkl Cursive Looped"/>
                <w:sz w:val="14"/>
                <w:szCs w:val="14"/>
              </w:rPr>
              <w:t>Make a sandwich for a family member</w:t>
            </w:r>
          </w:p>
        </w:tc>
        <w:tc>
          <w:tcPr>
            <w:tcW w:w="3402" w:type="dxa"/>
            <w:shd w:val="clear" w:color="auto" w:fill="FFFFFF" w:themeFill="background1"/>
          </w:tcPr>
          <w:p w14:paraId="2555CD83" w14:textId="77777777" w:rsidR="00164384" w:rsidRDefault="00164384" w:rsidP="00164384">
            <w:r>
              <w:rPr>
                <w:rFonts w:ascii="Twinkl Cursive Looped" w:hAnsi="Twinkl Cursive Looped"/>
              </w:rPr>
              <w:t>Digital World</w:t>
            </w:r>
            <w:r>
              <w:t xml:space="preserve"> </w:t>
            </w:r>
          </w:p>
          <w:p w14:paraId="67B9F181" w14:textId="243BD495" w:rsidR="00164384" w:rsidRDefault="00164384" w:rsidP="00164384">
            <w:pPr>
              <w:rPr>
                <w:rFonts w:ascii="Twinkl Cursive Looped" w:hAnsi="Twinkl Cursive Looped"/>
              </w:rPr>
            </w:pPr>
            <w:r w:rsidRPr="0009624B">
              <w:rPr>
                <w:rFonts w:ascii="Twinkl Cursive Looped" w:hAnsi="Twinkl Cursive Looped"/>
                <w:sz w:val="18"/>
                <w:szCs w:val="18"/>
              </w:rPr>
              <w:t xml:space="preserve">An alternative to the original mindful </w:t>
            </w:r>
            <w:r w:rsidRPr="0009624B">
              <w:rPr>
                <w:rFonts w:ascii="Twinkl Cursive Looped" w:hAnsi="Twinkl Cursive Looped"/>
                <w:sz w:val="18"/>
                <w:szCs w:val="18"/>
              </w:rPr>
              <w:t>moments’</w:t>
            </w:r>
            <w:r w:rsidRPr="0009624B">
              <w:rPr>
                <w:rFonts w:ascii="Twinkl Cursive Looped" w:hAnsi="Twinkl Cursive Looped"/>
                <w:sz w:val="18"/>
                <w:szCs w:val="18"/>
              </w:rPr>
              <w:t xml:space="preserve"> timer unit, including a greater focus on evaluation, use of the virtual micro: bit and new video content.</w:t>
            </w:r>
          </w:p>
          <w:p w14:paraId="4AF27F88" w14:textId="7F5B4CF1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634" w:type="dxa"/>
            <w:shd w:val="clear" w:color="auto" w:fill="FFFFFF" w:themeFill="background1"/>
          </w:tcPr>
          <w:p w14:paraId="47A28B81" w14:textId="77777777" w:rsidR="00164384" w:rsidRPr="00054E6F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</w:rPr>
              <w:t>Mechanical systems</w:t>
            </w:r>
            <w:r>
              <w:t>:</w:t>
            </w:r>
            <w:r w:rsidRPr="00054E6F">
              <w:rPr>
                <w:rFonts w:ascii="Twinkl Cursive Looped" w:hAnsi="Twinkl Cursive Looped"/>
              </w:rPr>
              <w:t xml:space="preserve"> </w:t>
            </w:r>
            <w:r w:rsidRPr="00054E6F">
              <w:rPr>
                <w:rFonts w:ascii="Twinkl Cursive Looped" w:hAnsi="Twinkl Cursive Looped"/>
                <w:b/>
                <w:bCs/>
                <w:sz w:val="16"/>
                <w:szCs w:val="16"/>
              </w:rPr>
              <w:t>Making a slingshot car.</w:t>
            </w:r>
          </w:p>
          <w:p w14:paraId="41CEB9D7" w14:textId="77777777" w:rsidR="00164384" w:rsidRPr="00054E6F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54E6F">
              <w:rPr>
                <w:rFonts w:ascii="Twinkl Cursive Looped" w:hAnsi="Twinkl Cursive Looped"/>
                <w:sz w:val="16"/>
                <w:szCs w:val="16"/>
              </w:rPr>
              <w:t>Transforming lollipop sticks, wheels, dowels and straws into a moving car. Using a glue gun to, making a launch mechanism, designing and making the body of the vehicle using nets and assembling these to the chassis.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 4 lessons</w:t>
            </w:r>
          </w:p>
          <w:p w14:paraId="05CF06EB" w14:textId="6372D6AD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66" w:type="dxa"/>
            <w:shd w:val="clear" w:color="auto" w:fill="FFFFFF" w:themeFill="background1"/>
          </w:tcPr>
          <w:p w14:paraId="2D2AB423" w14:textId="32BC4F1D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FF53A2">
              <w:rPr>
                <w:rFonts w:ascii="Twinkl Cursive Looped" w:hAnsi="Twinkl Cursive Looped"/>
              </w:rPr>
              <w:t xml:space="preserve">Electrical systems: </w:t>
            </w:r>
            <w:r w:rsidRPr="00FF53A2">
              <w:rPr>
                <w:rFonts w:ascii="Twinkl Cursive Looped" w:hAnsi="Twinkl Cursive Looped"/>
                <w:b/>
                <w:bCs/>
                <w:sz w:val="16"/>
                <w:szCs w:val="16"/>
              </w:rPr>
              <w:t>Torches Applying their scientific understanding of electrical circuits,</w:t>
            </w:r>
            <w:r w:rsidRPr="00FF53A2">
              <w:rPr>
                <w:rFonts w:ascii="Twinkl Cursive Looped" w:hAnsi="Twinkl Cursive Looped"/>
                <w:sz w:val="16"/>
                <w:szCs w:val="16"/>
              </w:rPr>
              <w:t xml:space="preserve"> children create a torch, designing and evaluating their product against set design criteria.</w:t>
            </w:r>
          </w:p>
        </w:tc>
      </w:tr>
      <w:tr w:rsidR="00164384" w:rsidRPr="00D3180C" w14:paraId="694C82CB" w14:textId="0F247E3A" w:rsidTr="00D61D00">
        <w:trPr>
          <w:trHeight w:val="424"/>
          <w:jc w:val="center"/>
        </w:trPr>
        <w:tc>
          <w:tcPr>
            <w:tcW w:w="1192" w:type="dxa"/>
            <w:shd w:val="clear" w:color="auto" w:fill="FFFFFF" w:themeFill="background1"/>
          </w:tcPr>
          <w:p w14:paraId="232B6A13" w14:textId="0D802FDF" w:rsidR="00164384" w:rsidRPr="00D3180C" w:rsidRDefault="00164384" w:rsidP="00164384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77206D" w:themeColor="accent5" w:themeShade="BF"/>
                <w:sz w:val="24"/>
                <w:szCs w:val="24"/>
              </w:rPr>
              <w:t>YEAR 5</w:t>
            </w:r>
          </w:p>
        </w:tc>
        <w:tc>
          <w:tcPr>
            <w:tcW w:w="3623" w:type="dxa"/>
            <w:shd w:val="clear" w:color="auto" w:fill="FFFFFF" w:themeFill="background1"/>
          </w:tcPr>
          <w:p w14:paraId="05550088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 w:rsidRPr="00AA41B6">
              <w:rPr>
                <w:rFonts w:ascii="Twinkl Cursive Looped" w:hAnsi="Twinkl Cursive Looped"/>
              </w:rPr>
              <w:t xml:space="preserve">Textiles: </w:t>
            </w:r>
          </w:p>
          <w:p w14:paraId="29021EA0" w14:textId="77777777" w:rsidR="00164384" w:rsidRPr="00126B92" w:rsidRDefault="00164384" w:rsidP="00164384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126B92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Stuffed toys</w:t>
            </w:r>
          </w:p>
          <w:p w14:paraId="515DA2F6" w14:textId="77777777" w:rsidR="00164384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26B92">
              <w:rPr>
                <w:rFonts w:ascii="Twinkl Cursive Looped" w:hAnsi="Twinkl Cursive Looped"/>
                <w:sz w:val="16"/>
                <w:szCs w:val="16"/>
              </w:rPr>
              <w:t>Design a stuffed toy and make decisions on materials, decorations and attachments (appendages), after learning how to sew a blanket stitch.</w:t>
            </w:r>
          </w:p>
          <w:p w14:paraId="1041921C" w14:textId="77777777" w:rsidR="00164384" w:rsidRDefault="00164384" w:rsidP="00164384">
            <w:pPr>
              <w:rPr>
                <w:rFonts w:ascii="Twinkl Cursive Looped" w:hAnsi="Twinkl Cursive Looped"/>
              </w:rPr>
            </w:pPr>
          </w:p>
          <w:p w14:paraId="3E8EEE60" w14:textId="77777777" w:rsidR="00164384" w:rsidRPr="00562897" w:rsidRDefault="00164384" w:rsidP="00164384">
            <w:pPr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56289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Lessons: 4</w:t>
            </w:r>
          </w:p>
          <w:p w14:paraId="4181072D" w14:textId="75312E76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0C5BA72E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Cooking and nutrition</w:t>
            </w:r>
          </w:p>
          <w:p w14:paraId="33293C12" w14:textId="77777777" w:rsidR="00164384" w:rsidRPr="00126B92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26B92">
              <w:rPr>
                <w:rFonts w:ascii="Twinkl Cursive Looped" w:hAnsi="Twinkl Cursive Looped"/>
                <w:sz w:val="16"/>
                <w:szCs w:val="16"/>
              </w:rPr>
              <w:t>Food Technology</w:t>
            </w:r>
          </w:p>
          <w:p w14:paraId="4FF24665" w14:textId="77777777" w:rsidR="00164384" w:rsidRPr="00126B92" w:rsidRDefault="00164384" w:rsidP="00164384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126B92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Serve a Salad</w:t>
            </w:r>
          </w:p>
          <w:p w14:paraId="1C8371F3" w14:textId="77777777" w:rsidR="00164384" w:rsidRPr="00126B92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26B92">
              <w:rPr>
                <w:rFonts w:ascii="Twinkl Cursive Looped" w:hAnsi="Twinkl Cursive Looped"/>
                <w:sz w:val="16"/>
                <w:szCs w:val="16"/>
              </w:rPr>
              <w:t>Make a salad for a busy teacher.</w:t>
            </w:r>
          </w:p>
          <w:p w14:paraId="79B74846" w14:textId="77777777" w:rsidR="00164384" w:rsidRDefault="00164384" w:rsidP="00164384">
            <w:pPr>
              <w:rPr>
                <w:rFonts w:ascii="Twinkl Cursive Looped" w:hAnsi="Twinkl Cursive Looped"/>
              </w:rPr>
            </w:pPr>
          </w:p>
          <w:p w14:paraId="12DFC127" w14:textId="77777777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634" w:type="dxa"/>
            <w:shd w:val="clear" w:color="auto" w:fill="FFFFFF" w:themeFill="background1"/>
          </w:tcPr>
          <w:p w14:paraId="04939456" w14:textId="77777777" w:rsidR="00164384" w:rsidRDefault="00164384" w:rsidP="00164384">
            <w:r>
              <w:rPr>
                <w:rFonts w:ascii="Twinkl Cursive Looped" w:hAnsi="Twinkl Cursive Looped"/>
              </w:rPr>
              <w:t>Mechanical systems</w:t>
            </w:r>
            <w:r>
              <w:t xml:space="preserve"> </w:t>
            </w:r>
          </w:p>
          <w:p w14:paraId="2CAE4943" w14:textId="77777777" w:rsidR="00164384" w:rsidRPr="0073544B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3544B">
              <w:rPr>
                <w:rFonts w:ascii="Twinkl Cursive Looped" w:hAnsi="Twinkl Cursive Looped"/>
                <w:b/>
                <w:bCs/>
                <w:sz w:val="16"/>
                <w:szCs w:val="16"/>
              </w:rPr>
              <w:t>Making a pop-up book</w:t>
            </w:r>
          </w:p>
          <w:p w14:paraId="353D54A6" w14:textId="77777777" w:rsidR="00164384" w:rsidRPr="0073544B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3544B">
              <w:rPr>
                <w:rFonts w:ascii="Twinkl Cursive Looped" w:hAnsi="Twinkl Cursive Looped"/>
                <w:sz w:val="16"/>
                <w:szCs w:val="16"/>
              </w:rPr>
              <w:t xml:space="preserve">Creating a four-page pop-up storybook design incorporating a range of mechanisms and </w:t>
            </w:r>
          </w:p>
          <w:p w14:paraId="0CE53ED2" w14:textId="77777777" w:rsidR="00164384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3544B">
              <w:rPr>
                <w:rFonts w:ascii="Twinkl Cursive Looped" w:hAnsi="Twinkl Cursive Looped"/>
                <w:sz w:val="16"/>
                <w:szCs w:val="16"/>
              </w:rPr>
              <w:t xml:space="preserve">decorative features, </w:t>
            </w:r>
            <w:proofErr w:type="gramStart"/>
            <w:r w:rsidRPr="0073544B">
              <w:rPr>
                <w:rFonts w:ascii="Twinkl Cursive Looped" w:hAnsi="Twinkl Cursive Looped"/>
                <w:sz w:val="16"/>
                <w:szCs w:val="16"/>
              </w:rPr>
              <w:t>including:</w:t>
            </w:r>
            <w:proofErr w:type="gramEnd"/>
            <w:r w:rsidRPr="0073544B">
              <w:rPr>
                <w:rFonts w:ascii="Twinkl Cursive Looped" w:hAnsi="Twinkl Cursive Looped"/>
                <w:sz w:val="16"/>
                <w:szCs w:val="16"/>
              </w:rPr>
              <w:t xml:space="preserve"> structures, levers, sliders, layers and spacers.</w:t>
            </w:r>
          </w:p>
          <w:p w14:paraId="51A7C1F3" w14:textId="77777777" w:rsidR="00164384" w:rsidRPr="00562897" w:rsidRDefault="00164384" w:rsidP="00164384">
            <w:pPr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56289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Lessons: 4</w:t>
            </w:r>
          </w:p>
          <w:p w14:paraId="2BC861F1" w14:textId="77777777" w:rsidR="00164384" w:rsidRPr="0073544B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34FD934" w14:textId="075C8CD6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66" w:type="dxa"/>
            <w:shd w:val="clear" w:color="auto" w:fill="FFFFFF" w:themeFill="background1"/>
          </w:tcPr>
          <w:p w14:paraId="41622C26" w14:textId="77777777" w:rsidR="00164384" w:rsidRDefault="00164384" w:rsidP="00164384">
            <w:pPr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562897">
              <w:rPr>
                <w:rFonts w:ascii="Twinkl Cursive Looped" w:eastAsia="Times New Roman" w:hAnsi="Twinkl Cursive Looped" w:cs="Times New Roman"/>
                <w:color w:val="222222"/>
                <w:sz w:val="20"/>
                <w:szCs w:val="20"/>
                <w:lang w:eastAsia="en-GB"/>
              </w:rPr>
              <w:lastRenderedPageBreak/>
              <w:t>Digital world:</w:t>
            </w:r>
            <w:r w:rsidRPr="00562897"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20"/>
                <w:szCs w:val="20"/>
                <w:lang w:eastAsia="en-GB"/>
              </w:rPr>
              <w:t xml:space="preserve"> </w:t>
            </w:r>
            <w:r w:rsidRPr="00562897"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16"/>
                <w:szCs w:val="16"/>
                <w:lang w:eastAsia="en-GB"/>
              </w:rPr>
              <w:t>Monitoring devices</w:t>
            </w:r>
          </w:p>
          <w:p w14:paraId="6E448039" w14:textId="77777777" w:rsidR="00164384" w:rsidRPr="00562897" w:rsidRDefault="00164384" w:rsidP="00164384">
            <w:pPr>
              <w:rPr>
                <w:rFonts w:ascii="Twinkl Cursive Looped" w:eastAsia="Times New Roman" w:hAnsi="Twinkl Cursive Looped" w:cs="Times New Roman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56289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 xml:space="preserve">Apply Computing knowledge and understanding to program a Micro: bit animal monitoring </w:t>
            </w:r>
            <w:r w:rsidRPr="0056289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lastRenderedPageBreak/>
              <w:t xml:space="preserve">device. Develop 3D CAD skills by learning how to navigate the </w:t>
            </w:r>
            <w:proofErr w:type="spellStart"/>
            <w:r w:rsidRPr="0056289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Tinkercad</w:t>
            </w:r>
            <w:proofErr w:type="spellEnd"/>
            <w:r w:rsidRPr="0056289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 xml:space="preserve"> interface and essential tools to combine multiple objects.</w:t>
            </w:r>
          </w:p>
          <w:p w14:paraId="54F8036A" w14:textId="77777777" w:rsidR="00164384" w:rsidRPr="00562897" w:rsidRDefault="00164384" w:rsidP="00164384">
            <w:pPr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</w:pPr>
            <w:r w:rsidRPr="00562897">
              <w:rPr>
                <w:rFonts w:ascii="Twinkl Cursive Looped" w:eastAsia="Times New Roman" w:hAnsi="Twinkl Cursive Looped" w:cs="Times New Roman"/>
                <w:color w:val="222222"/>
                <w:sz w:val="16"/>
                <w:szCs w:val="16"/>
                <w:lang w:eastAsia="en-GB"/>
              </w:rPr>
              <w:t>Lessons: 4</w:t>
            </w:r>
          </w:p>
          <w:p w14:paraId="060B405B" w14:textId="77777777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164384" w:rsidRPr="00D3180C" w14:paraId="317BD04B" w14:textId="68CE5CDD" w:rsidTr="00D61D00">
        <w:trPr>
          <w:trHeight w:val="447"/>
          <w:jc w:val="center"/>
        </w:trPr>
        <w:tc>
          <w:tcPr>
            <w:tcW w:w="1192" w:type="dxa"/>
            <w:shd w:val="clear" w:color="auto" w:fill="FFFFFF" w:themeFill="background1"/>
          </w:tcPr>
          <w:p w14:paraId="03BB390C" w14:textId="09B928B9" w:rsidR="00164384" w:rsidRPr="00D3180C" w:rsidRDefault="00164384" w:rsidP="00164384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747474" w:themeColor="background2" w:themeShade="80"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3623" w:type="dxa"/>
            <w:shd w:val="clear" w:color="auto" w:fill="FFFFFF" w:themeFill="background1"/>
          </w:tcPr>
          <w:p w14:paraId="57E97EC3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Structures</w:t>
            </w:r>
          </w:p>
          <w:p w14:paraId="33B0F620" w14:textId="77777777" w:rsidR="00164384" w:rsidRPr="00B44D75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B44D75">
              <w:rPr>
                <w:rFonts w:ascii="Twinkl Cursive Looped" w:hAnsi="Twinkl Cursive Looped"/>
                <w:sz w:val="16"/>
                <w:szCs w:val="16"/>
              </w:rPr>
              <w:t>Research existing playground equipment and their different forms, before designing and developing a range of apparatus to meet a list of specified design</w:t>
            </w:r>
            <w:r w:rsidRPr="00B44D75">
              <w:rPr>
                <w:rFonts w:ascii="Twinkl Cursive Looped" w:hAnsi="Twinkl Cursive Looped"/>
              </w:rPr>
              <w:t xml:space="preserve"> </w:t>
            </w:r>
            <w:r w:rsidRPr="00B44D75">
              <w:rPr>
                <w:rFonts w:ascii="Twinkl Cursive Looped" w:hAnsi="Twinkl Cursive Looped"/>
                <w:sz w:val="16"/>
                <w:szCs w:val="16"/>
              </w:rPr>
              <w:t>criteria.</w:t>
            </w:r>
          </w:p>
          <w:p w14:paraId="26DF0A0F" w14:textId="77777777" w:rsidR="00164384" w:rsidRPr="00B44D75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6736BB0" w14:textId="5591B285" w:rsidR="00164384" w:rsidRPr="00D3180C" w:rsidRDefault="00164384" w:rsidP="00164384">
            <w:pPr>
              <w:rPr>
                <w:rFonts w:ascii="Twinkl Cursive Looped" w:hAnsi="Twinkl Cursive Looped"/>
                <w:i/>
                <w:iCs/>
                <w:sz w:val="24"/>
                <w:szCs w:val="24"/>
              </w:rPr>
            </w:pPr>
            <w:r w:rsidRPr="00B44D75">
              <w:rPr>
                <w:rFonts w:ascii="Twinkl Cursive Looped" w:hAnsi="Twinkl Cursive Looped"/>
                <w:sz w:val="16"/>
                <w:szCs w:val="16"/>
              </w:rPr>
              <w:t>Lessons: 4</w:t>
            </w:r>
          </w:p>
        </w:tc>
        <w:tc>
          <w:tcPr>
            <w:tcW w:w="3402" w:type="dxa"/>
            <w:shd w:val="clear" w:color="auto" w:fill="FFFFFF" w:themeFill="background1"/>
          </w:tcPr>
          <w:p w14:paraId="517A86AF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Cooking and nutrition</w:t>
            </w:r>
          </w:p>
          <w:p w14:paraId="648DD6C4" w14:textId="77777777" w:rsidR="00164384" w:rsidRPr="00CB4E0B" w:rsidRDefault="00164384" w:rsidP="00164384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CB4E0B">
              <w:rPr>
                <w:rFonts w:ascii="Twinkl Cursive Looped" w:hAnsi="Twinkl Cursive Looped"/>
                <w:b/>
                <w:bCs/>
                <w:sz w:val="16"/>
                <w:szCs w:val="16"/>
              </w:rPr>
              <w:t>Grab and Go</w:t>
            </w:r>
          </w:p>
          <w:p w14:paraId="61315BCF" w14:textId="30750C53" w:rsidR="00164384" w:rsidRPr="00D3180C" w:rsidRDefault="00164384" w:rsidP="00164384">
            <w:pPr>
              <w:rPr>
                <w:rFonts w:ascii="Twinkl Cursive Looped" w:hAnsi="Twinkl Cursive Looped"/>
                <w:i/>
                <w:iCs/>
                <w:sz w:val="24"/>
                <w:szCs w:val="24"/>
              </w:rPr>
            </w:pPr>
            <w:r w:rsidRPr="00250E61">
              <w:rPr>
                <w:rFonts w:ascii="Twinkl Cursive Looped" w:hAnsi="Twinkl Cursive Looped"/>
                <w:sz w:val="16"/>
                <w:szCs w:val="16"/>
              </w:rPr>
              <w:t xml:space="preserve">Make an </w:t>
            </w:r>
            <w:proofErr w:type="gramStart"/>
            <w:r w:rsidRPr="00250E61">
              <w:rPr>
                <w:rFonts w:ascii="Twinkl Cursive Looped" w:hAnsi="Twinkl Cursive Looped"/>
                <w:sz w:val="16"/>
                <w:szCs w:val="16"/>
              </w:rPr>
              <w:t>all in one</w:t>
            </w:r>
            <w:proofErr w:type="gramEnd"/>
            <w:r w:rsidRPr="00250E61">
              <w:rPr>
                <w:rFonts w:ascii="Twinkl Cursive Looped" w:hAnsi="Twinkl Cursive Looped"/>
                <w:sz w:val="16"/>
                <w:szCs w:val="16"/>
              </w:rPr>
              <w:t xml:space="preserve"> hand held meal.</w:t>
            </w:r>
          </w:p>
        </w:tc>
        <w:tc>
          <w:tcPr>
            <w:tcW w:w="3634" w:type="dxa"/>
            <w:shd w:val="clear" w:color="auto" w:fill="FFFFFF" w:themeFill="background1"/>
          </w:tcPr>
          <w:p w14:paraId="24FCF7B2" w14:textId="77777777" w:rsidR="00164384" w:rsidRDefault="00164384" w:rsidP="00164384">
            <w:pPr>
              <w:rPr>
                <w:rFonts w:ascii="Twinkl Cursive Looped" w:hAnsi="Twinkl Cursive Looped"/>
              </w:rPr>
            </w:pPr>
            <w:r w:rsidRPr="005C1065">
              <w:rPr>
                <w:rFonts w:ascii="Twinkl Cursive Looped" w:hAnsi="Twinkl Cursive Looped"/>
              </w:rPr>
              <w:t xml:space="preserve">Electrical systems: </w:t>
            </w:r>
          </w:p>
          <w:p w14:paraId="1A601C76" w14:textId="0886587A" w:rsidR="00164384" w:rsidRPr="005C1065" w:rsidRDefault="00164384" w:rsidP="0016438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C1065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Steady hand game</w:t>
            </w:r>
          </w:p>
          <w:p w14:paraId="01F51037" w14:textId="7430A066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5C1065">
              <w:rPr>
                <w:rFonts w:ascii="Twinkl Cursive Looped" w:hAnsi="Twinkl Cursive Looped"/>
                <w:sz w:val="16"/>
                <w:szCs w:val="16"/>
              </w:rPr>
              <w:t>Understand what is meant by fit for purpose design and form follows function. Design and develop a steady hand game using a series circuit, including housing and backboard</w:t>
            </w:r>
          </w:p>
        </w:tc>
        <w:tc>
          <w:tcPr>
            <w:tcW w:w="1466" w:type="dxa"/>
            <w:shd w:val="clear" w:color="auto" w:fill="FFFFFF" w:themeFill="background1"/>
          </w:tcPr>
          <w:p w14:paraId="4FCD6F83" w14:textId="77777777" w:rsidR="00164384" w:rsidRPr="00D3180C" w:rsidRDefault="00164384" w:rsidP="00164384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14:paraId="032AED24" w14:textId="05EE032D" w:rsidR="00E87B89" w:rsidRDefault="00E87B89"/>
    <w:sectPr w:rsidR="00E87B89" w:rsidSect="007F30F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F4E96" w14:textId="77777777" w:rsidR="007F30FE" w:rsidRDefault="007F30FE" w:rsidP="00F06022">
      <w:pPr>
        <w:spacing w:after="0" w:line="240" w:lineRule="auto"/>
      </w:pPr>
      <w:r>
        <w:separator/>
      </w:r>
    </w:p>
  </w:endnote>
  <w:endnote w:type="continuationSeparator" w:id="0">
    <w:p w14:paraId="2A1F4E7C" w14:textId="77777777" w:rsidR="007F30FE" w:rsidRDefault="007F30FE" w:rsidP="00F06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09AD2" w14:textId="77777777" w:rsidR="007F30FE" w:rsidRDefault="007F30FE" w:rsidP="00F06022">
      <w:pPr>
        <w:spacing w:after="0" w:line="240" w:lineRule="auto"/>
      </w:pPr>
      <w:r>
        <w:separator/>
      </w:r>
    </w:p>
  </w:footnote>
  <w:footnote w:type="continuationSeparator" w:id="0">
    <w:p w14:paraId="4844D500" w14:textId="77777777" w:rsidR="007F30FE" w:rsidRDefault="007F30FE" w:rsidP="00F06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5D0D6" w14:textId="15BFD934" w:rsidR="00F06022" w:rsidRPr="00F06022" w:rsidRDefault="00F06022">
    <w:pPr>
      <w:pStyle w:val="Header"/>
      <w:rPr>
        <w:rFonts w:ascii="Twinkl Cursive Looped" w:hAnsi="Twinkl Cursive Looped"/>
        <w:sz w:val="24"/>
        <w:szCs w:val="24"/>
      </w:rPr>
    </w:pPr>
    <w:r w:rsidRPr="00F06022">
      <w:rPr>
        <w:rFonts w:ascii="Twinkl Cursive Looped" w:hAnsi="Twinkl Cursive Looped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084563E5" wp14:editId="0C75297B">
          <wp:simplePos x="0" y="0"/>
          <wp:positionH relativeFrom="column">
            <wp:posOffset>-583641</wp:posOffset>
          </wp:positionH>
          <wp:positionV relativeFrom="paragraph">
            <wp:posOffset>-187030</wp:posOffset>
          </wp:positionV>
          <wp:extent cx="591820" cy="641985"/>
          <wp:effectExtent l="0" t="0" r="0" b="5715"/>
          <wp:wrapSquare wrapText="bothSides"/>
          <wp:docPr id="810224504" name="Picture 1" descr="Henham &amp; Ugle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nham &amp; Ugley 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919" r="69028" b="-1"/>
                  <a:stretch/>
                </pic:blipFill>
                <pic:spPr bwMode="auto">
                  <a:xfrm>
                    <a:off x="0" y="0"/>
                    <a:ext cx="591820" cy="6419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6022">
      <w:rPr>
        <w:rFonts w:ascii="Twinkl Cursive Looped" w:hAnsi="Twinkl Cursive Looped"/>
        <w:sz w:val="24"/>
        <w:szCs w:val="24"/>
      </w:rPr>
      <w:t xml:space="preserve">Henham &amp; Ugley </w:t>
    </w:r>
    <w:r w:rsidR="0021036C">
      <w:rPr>
        <w:rFonts w:ascii="Twinkl Cursive Looped" w:hAnsi="Twinkl Cursive Looped"/>
        <w:sz w:val="24"/>
        <w:szCs w:val="24"/>
      </w:rPr>
      <w:t>DT</w:t>
    </w:r>
    <w:r w:rsidRPr="00F06022">
      <w:rPr>
        <w:rFonts w:ascii="Twinkl Cursive Looped" w:hAnsi="Twinkl Cursive Looped"/>
        <w:sz w:val="24"/>
        <w:szCs w:val="24"/>
      </w:rPr>
      <w:t xml:space="preserve"> Curriculum</w:t>
    </w:r>
    <w:r w:rsidRPr="00F06022">
      <w:rPr>
        <w:rFonts w:ascii="Twinkl Cursive Looped" w:hAnsi="Twinkl Cursive Looped"/>
        <w:sz w:val="24"/>
        <w:szCs w:val="24"/>
      </w:rPr>
      <w:tab/>
    </w:r>
    <w:r w:rsidRPr="00C11618">
      <w:rPr>
        <w:rFonts w:ascii="Twinkl Cursive Looped" w:hAnsi="Twinkl Cursive Looped"/>
        <w:b/>
        <w:bCs/>
        <w:color w:val="CC9900"/>
        <w:sz w:val="24"/>
        <w:szCs w:val="24"/>
      </w:rPr>
      <w:t xml:space="preserve">                             </w:t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AC29A0"/>
    <w:multiLevelType w:val="hybridMultilevel"/>
    <w:tmpl w:val="A2F8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462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C"/>
    <w:rsid w:val="00012D30"/>
    <w:rsid w:val="00041572"/>
    <w:rsid w:val="000D4A1B"/>
    <w:rsid w:val="00116858"/>
    <w:rsid w:val="00164384"/>
    <w:rsid w:val="00191BC3"/>
    <w:rsid w:val="00195BB9"/>
    <w:rsid w:val="0021036C"/>
    <w:rsid w:val="002109C2"/>
    <w:rsid w:val="00243BBB"/>
    <w:rsid w:val="00323FB3"/>
    <w:rsid w:val="003322D1"/>
    <w:rsid w:val="00362578"/>
    <w:rsid w:val="00373F7D"/>
    <w:rsid w:val="003A1147"/>
    <w:rsid w:val="003B0576"/>
    <w:rsid w:val="0041783F"/>
    <w:rsid w:val="005021A6"/>
    <w:rsid w:val="005561BD"/>
    <w:rsid w:val="005625AD"/>
    <w:rsid w:val="00623355"/>
    <w:rsid w:val="0067151C"/>
    <w:rsid w:val="00696B76"/>
    <w:rsid w:val="006A6F8D"/>
    <w:rsid w:val="006D44CC"/>
    <w:rsid w:val="006D4975"/>
    <w:rsid w:val="00722B35"/>
    <w:rsid w:val="007650D3"/>
    <w:rsid w:val="007C328F"/>
    <w:rsid w:val="007F30FE"/>
    <w:rsid w:val="00806DA9"/>
    <w:rsid w:val="008755A6"/>
    <w:rsid w:val="0093341F"/>
    <w:rsid w:val="00975C02"/>
    <w:rsid w:val="0099766E"/>
    <w:rsid w:val="00A258B1"/>
    <w:rsid w:val="00A36AE8"/>
    <w:rsid w:val="00A91521"/>
    <w:rsid w:val="00AA7E32"/>
    <w:rsid w:val="00AC2C94"/>
    <w:rsid w:val="00B013C6"/>
    <w:rsid w:val="00B17EB3"/>
    <w:rsid w:val="00B40E11"/>
    <w:rsid w:val="00B60097"/>
    <w:rsid w:val="00BB24C4"/>
    <w:rsid w:val="00BD1721"/>
    <w:rsid w:val="00C11618"/>
    <w:rsid w:val="00C84484"/>
    <w:rsid w:val="00C848BC"/>
    <w:rsid w:val="00C928C3"/>
    <w:rsid w:val="00D3180C"/>
    <w:rsid w:val="00D47DEC"/>
    <w:rsid w:val="00D61D00"/>
    <w:rsid w:val="00DB49FC"/>
    <w:rsid w:val="00E262D5"/>
    <w:rsid w:val="00E5156E"/>
    <w:rsid w:val="00E6763C"/>
    <w:rsid w:val="00E87B89"/>
    <w:rsid w:val="00E94F68"/>
    <w:rsid w:val="00EB3702"/>
    <w:rsid w:val="00EE6096"/>
    <w:rsid w:val="00EF4005"/>
    <w:rsid w:val="00F06022"/>
    <w:rsid w:val="00F52F7F"/>
    <w:rsid w:val="00F61A77"/>
    <w:rsid w:val="00FB34C1"/>
    <w:rsid w:val="00FD013D"/>
    <w:rsid w:val="00FF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5E06F31"/>
  <w15:chartTrackingRefBased/>
  <w15:docId w15:val="{B2D5347E-058A-44D9-8213-C0D21E9E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4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4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4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4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4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4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4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44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022"/>
  </w:style>
  <w:style w:type="paragraph" w:styleId="Footer">
    <w:name w:val="footer"/>
    <w:basedOn w:val="Normal"/>
    <w:link w:val="Foot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Jeremy</dc:creator>
  <cp:keywords/>
  <dc:description/>
  <cp:lastModifiedBy>L. Fleming</cp:lastModifiedBy>
  <cp:revision>2</cp:revision>
  <dcterms:created xsi:type="dcterms:W3CDTF">2024-06-10T20:25:00Z</dcterms:created>
  <dcterms:modified xsi:type="dcterms:W3CDTF">2024-06-10T20:25:00Z</dcterms:modified>
</cp:coreProperties>
</file>