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735" w:type="dxa"/>
        <w:tblInd w:w="-714" w:type="dxa"/>
        <w:tblLayout w:type="fixed"/>
        <w:tblLook w:val="04A0" w:firstRow="1" w:lastRow="0" w:firstColumn="1" w:lastColumn="0" w:noHBand="0" w:noVBand="1"/>
      </w:tblPr>
      <w:tblGrid>
        <w:gridCol w:w="1985"/>
        <w:gridCol w:w="2126"/>
        <w:gridCol w:w="2001"/>
        <w:gridCol w:w="1735"/>
        <w:gridCol w:w="1735"/>
        <w:gridCol w:w="1617"/>
        <w:gridCol w:w="1933"/>
        <w:gridCol w:w="2603"/>
      </w:tblGrid>
      <w:tr w:rsidR="006F5AD6" w:rsidRPr="006F5AD6" w14:paraId="22125195" w14:textId="77777777" w:rsidTr="0030549A">
        <w:trPr>
          <w:trHeight w:val="258"/>
        </w:trPr>
        <w:tc>
          <w:tcPr>
            <w:tcW w:w="1985" w:type="dxa"/>
          </w:tcPr>
          <w:p w14:paraId="3FE51487" w14:textId="77777777" w:rsidR="009D1D14" w:rsidRPr="00A92859" w:rsidRDefault="009D1D14" w:rsidP="009D1D14">
            <w:pPr>
              <w:rPr>
                <w:rFonts w:asciiTheme="majorHAnsi" w:hAnsiTheme="majorHAnsi" w:cstheme="majorHAnsi"/>
                <w:b/>
                <w:bCs/>
                <w:sz w:val="24"/>
                <w:szCs w:val="24"/>
              </w:rPr>
            </w:pPr>
          </w:p>
        </w:tc>
        <w:tc>
          <w:tcPr>
            <w:tcW w:w="2126" w:type="dxa"/>
          </w:tcPr>
          <w:p w14:paraId="525156B5" w14:textId="5EF9A261"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Reception</w:t>
            </w:r>
          </w:p>
        </w:tc>
        <w:tc>
          <w:tcPr>
            <w:tcW w:w="2001" w:type="dxa"/>
          </w:tcPr>
          <w:p w14:paraId="15784B87" w14:textId="334D943A" w:rsidR="009D1D14" w:rsidRPr="00EB676C" w:rsidRDefault="009D1D14" w:rsidP="009D1D14">
            <w:pPr>
              <w:jc w:val="center"/>
              <w:rPr>
                <w:rFonts w:asciiTheme="majorHAnsi" w:hAnsiTheme="majorHAnsi" w:cstheme="majorHAnsi"/>
                <w:b/>
                <w:bCs/>
              </w:rPr>
            </w:pPr>
            <w:r w:rsidRPr="00EB676C">
              <w:rPr>
                <w:rFonts w:asciiTheme="majorHAnsi" w:hAnsiTheme="majorHAnsi" w:cstheme="majorHAnsi"/>
                <w:b/>
                <w:bCs/>
              </w:rPr>
              <w:t>Year 1</w:t>
            </w:r>
          </w:p>
        </w:tc>
        <w:tc>
          <w:tcPr>
            <w:tcW w:w="1735" w:type="dxa"/>
          </w:tcPr>
          <w:p w14:paraId="42F6317D" w14:textId="423C362F"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Year 2</w:t>
            </w:r>
          </w:p>
        </w:tc>
        <w:tc>
          <w:tcPr>
            <w:tcW w:w="1735" w:type="dxa"/>
          </w:tcPr>
          <w:p w14:paraId="79D57221" w14:textId="1AF77CFF"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Year 3</w:t>
            </w:r>
          </w:p>
        </w:tc>
        <w:tc>
          <w:tcPr>
            <w:tcW w:w="1617" w:type="dxa"/>
          </w:tcPr>
          <w:p w14:paraId="0C886782" w14:textId="0FEF04D3"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Year 4</w:t>
            </w:r>
          </w:p>
        </w:tc>
        <w:tc>
          <w:tcPr>
            <w:tcW w:w="1933" w:type="dxa"/>
          </w:tcPr>
          <w:p w14:paraId="6689B509" w14:textId="098DAD12"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Year 5</w:t>
            </w:r>
          </w:p>
        </w:tc>
        <w:tc>
          <w:tcPr>
            <w:tcW w:w="2603" w:type="dxa"/>
          </w:tcPr>
          <w:p w14:paraId="67F7A218" w14:textId="238306E6" w:rsidR="009D1D14" w:rsidRPr="00C05D2F" w:rsidRDefault="009D1D14" w:rsidP="009D1D14">
            <w:pPr>
              <w:jc w:val="center"/>
              <w:rPr>
                <w:rFonts w:asciiTheme="majorHAnsi" w:hAnsiTheme="majorHAnsi" w:cstheme="majorHAnsi"/>
                <w:b/>
                <w:bCs/>
              </w:rPr>
            </w:pPr>
            <w:r w:rsidRPr="00C05D2F">
              <w:rPr>
                <w:rFonts w:asciiTheme="majorHAnsi" w:hAnsiTheme="majorHAnsi" w:cstheme="majorHAnsi"/>
                <w:b/>
                <w:bCs/>
              </w:rPr>
              <w:t>Year 6</w:t>
            </w:r>
          </w:p>
        </w:tc>
      </w:tr>
      <w:tr w:rsidR="006F5AD6" w:rsidRPr="006F5AD6" w14:paraId="12458B92" w14:textId="77777777" w:rsidTr="0030549A">
        <w:trPr>
          <w:trHeight w:val="258"/>
        </w:trPr>
        <w:tc>
          <w:tcPr>
            <w:tcW w:w="1985" w:type="dxa"/>
          </w:tcPr>
          <w:p w14:paraId="2AAFD118" w14:textId="291AB473"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 xml:space="preserve">Decoding children should: </w:t>
            </w:r>
          </w:p>
        </w:tc>
        <w:tc>
          <w:tcPr>
            <w:tcW w:w="2126" w:type="dxa"/>
          </w:tcPr>
          <w:p w14:paraId="76E37DFC" w14:textId="77777777" w:rsidR="00136678"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the taught GPCs (the sounds that the letters make) including some digraphs</w:t>
            </w:r>
            <w:r w:rsidR="00136678">
              <w:rPr>
                <w:rFonts w:asciiTheme="majorHAnsi" w:hAnsiTheme="majorHAnsi" w:cstheme="majorHAnsi"/>
                <w:sz w:val="16"/>
                <w:szCs w:val="16"/>
              </w:rPr>
              <w:t xml:space="preserve">. </w:t>
            </w:r>
          </w:p>
          <w:p w14:paraId="2D583224" w14:textId="77777777" w:rsidR="00136678" w:rsidRDefault="00136678" w:rsidP="006F5AD6">
            <w:pPr>
              <w:rPr>
                <w:rFonts w:asciiTheme="majorHAnsi" w:hAnsiTheme="majorHAnsi" w:cstheme="majorHAnsi"/>
                <w:sz w:val="16"/>
                <w:szCs w:val="16"/>
              </w:rPr>
            </w:pPr>
          </w:p>
          <w:p w14:paraId="43BD4F87" w14:textId="77777777" w:rsidR="00136678"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Blend the taught sounds to read CVC, CVCC and CCVC words. </w:t>
            </w:r>
          </w:p>
          <w:p w14:paraId="449989D5" w14:textId="77777777" w:rsidR="00136678" w:rsidRDefault="00136678" w:rsidP="006F5AD6">
            <w:pPr>
              <w:rPr>
                <w:rFonts w:asciiTheme="majorHAnsi" w:hAnsiTheme="majorHAnsi" w:cstheme="majorHAnsi"/>
                <w:sz w:val="16"/>
                <w:szCs w:val="16"/>
              </w:rPr>
            </w:pPr>
          </w:p>
          <w:p w14:paraId="2EFDC04F" w14:textId="77777777" w:rsidR="00136678"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Read some taught common exception/ high frequency and familiar words. </w:t>
            </w:r>
          </w:p>
          <w:p w14:paraId="1594B994" w14:textId="77777777" w:rsidR="00136678" w:rsidRDefault="00136678" w:rsidP="006F5AD6">
            <w:pPr>
              <w:rPr>
                <w:rFonts w:asciiTheme="majorHAnsi" w:hAnsiTheme="majorHAnsi" w:cstheme="majorHAnsi"/>
                <w:sz w:val="16"/>
                <w:szCs w:val="16"/>
              </w:rPr>
            </w:pPr>
          </w:p>
          <w:p w14:paraId="35F53FB7" w14:textId="6E40B3E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Read sentences made up of words with taught sounds and common exception words. </w:t>
            </w:r>
          </w:p>
        </w:tc>
        <w:tc>
          <w:tcPr>
            <w:tcW w:w="2001" w:type="dxa"/>
          </w:tcPr>
          <w:p w14:paraId="24C5300E" w14:textId="0E6B61EE" w:rsidR="00976509" w:rsidRPr="00EB676C" w:rsidRDefault="00976509" w:rsidP="006F5AD6">
            <w:pPr>
              <w:rPr>
                <w:rFonts w:asciiTheme="majorHAnsi" w:hAnsiTheme="majorHAnsi" w:cstheme="majorHAnsi"/>
                <w:sz w:val="16"/>
                <w:szCs w:val="16"/>
              </w:rPr>
            </w:pPr>
            <w:r w:rsidRPr="00EB676C">
              <w:rPr>
                <w:rFonts w:asciiTheme="majorHAnsi" w:hAnsiTheme="majorHAnsi" w:cstheme="majorHAnsi"/>
                <w:sz w:val="16"/>
                <w:szCs w:val="16"/>
              </w:rPr>
              <w:t>a</w:t>
            </w:r>
            <w:r w:rsidR="006F5AD6" w:rsidRPr="00EB676C">
              <w:rPr>
                <w:rFonts w:asciiTheme="majorHAnsi" w:hAnsiTheme="majorHAnsi" w:cstheme="majorHAnsi"/>
                <w:sz w:val="16"/>
                <w:szCs w:val="16"/>
              </w:rPr>
              <w:t>pply phonic knowledge to decode word</w:t>
            </w:r>
            <w:r w:rsidRPr="00EB676C">
              <w:rPr>
                <w:rFonts w:asciiTheme="majorHAnsi" w:hAnsiTheme="majorHAnsi" w:cstheme="majorHAnsi"/>
                <w:sz w:val="16"/>
                <w:szCs w:val="16"/>
              </w:rPr>
              <w:t>.</w:t>
            </w:r>
          </w:p>
          <w:p w14:paraId="663DE446" w14:textId="77777777" w:rsidR="00976509" w:rsidRPr="00EB676C" w:rsidRDefault="00976509" w:rsidP="006F5AD6">
            <w:pPr>
              <w:rPr>
                <w:rFonts w:asciiTheme="majorHAnsi" w:hAnsiTheme="majorHAnsi" w:cstheme="majorHAnsi"/>
                <w:sz w:val="16"/>
                <w:szCs w:val="16"/>
              </w:rPr>
            </w:pPr>
          </w:p>
          <w:p w14:paraId="4E1CAB3A"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aloud phonically-decodable texts</w:t>
            </w:r>
            <w:r w:rsidR="00976509" w:rsidRPr="00EB676C">
              <w:rPr>
                <w:rFonts w:asciiTheme="majorHAnsi" w:hAnsiTheme="majorHAnsi" w:cstheme="majorHAnsi"/>
                <w:sz w:val="16"/>
                <w:szCs w:val="16"/>
              </w:rPr>
              <w:t>.</w:t>
            </w:r>
          </w:p>
          <w:p w14:paraId="6F86789D" w14:textId="77777777" w:rsidR="00976509" w:rsidRPr="00EB676C" w:rsidRDefault="00976509" w:rsidP="006F5AD6">
            <w:pPr>
              <w:rPr>
                <w:rFonts w:asciiTheme="majorHAnsi" w:hAnsiTheme="majorHAnsi" w:cstheme="majorHAnsi"/>
                <w:sz w:val="16"/>
                <w:szCs w:val="16"/>
              </w:rPr>
            </w:pPr>
          </w:p>
          <w:p w14:paraId="2C81AF5C"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re-read books to build fluency and confidence</w:t>
            </w:r>
            <w:r w:rsidR="00976509" w:rsidRPr="00EB676C">
              <w:rPr>
                <w:rFonts w:asciiTheme="majorHAnsi" w:hAnsiTheme="majorHAnsi" w:cstheme="majorHAnsi"/>
                <w:sz w:val="16"/>
                <w:szCs w:val="16"/>
              </w:rPr>
              <w:t>.</w:t>
            </w:r>
          </w:p>
          <w:p w14:paraId="2965D53A" w14:textId="77777777" w:rsidR="00976509" w:rsidRPr="00EB676C" w:rsidRDefault="00976509" w:rsidP="006F5AD6">
            <w:pPr>
              <w:rPr>
                <w:rFonts w:asciiTheme="majorHAnsi" w:hAnsiTheme="majorHAnsi" w:cstheme="majorHAnsi"/>
                <w:sz w:val="16"/>
                <w:szCs w:val="16"/>
              </w:rPr>
            </w:pPr>
          </w:p>
          <w:p w14:paraId="2275B10D"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simple sentences and understand the meaning including what a pronoun is (extra)</w:t>
            </w:r>
            <w:r w:rsidR="00976509" w:rsidRPr="00EB676C">
              <w:rPr>
                <w:rFonts w:asciiTheme="majorHAnsi" w:hAnsiTheme="majorHAnsi" w:cstheme="majorHAnsi"/>
                <w:sz w:val="16"/>
                <w:szCs w:val="16"/>
              </w:rPr>
              <w:t>.</w:t>
            </w:r>
          </w:p>
          <w:p w14:paraId="21868A81" w14:textId="77777777" w:rsidR="00976509" w:rsidRPr="00EB676C" w:rsidRDefault="00976509" w:rsidP="006F5AD6">
            <w:pPr>
              <w:rPr>
                <w:rFonts w:asciiTheme="majorHAnsi" w:hAnsiTheme="majorHAnsi" w:cstheme="majorHAnsi"/>
                <w:sz w:val="16"/>
                <w:szCs w:val="16"/>
              </w:rPr>
            </w:pPr>
          </w:p>
          <w:p w14:paraId="2106A040"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speedily read all 40+ letters /groups for 40+ phonemes including alternative sounds for graphemes</w:t>
            </w:r>
            <w:r w:rsidR="00976509" w:rsidRPr="00EB676C">
              <w:rPr>
                <w:rFonts w:asciiTheme="majorHAnsi" w:hAnsiTheme="majorHAnsi" w:cstheme="majorHAnsi"/>
                <w:sz w:val="16"/>
                <w:szCs w:val="16"/>
              </w:rPr>
              <w:t>.</w:t>
            </w:r>
          </w:p>
          <w:p w14:paraId="7565BE29" w14:textId="77777777" w:rsidR="00976509" w:rsidRPr="00EB676C" w:rsidRDefault="00976509" w:rsidP="006F5AD6">
            <w:pPr>
              <w:rPr>
                <w:rFonts w:asciiTheme="majorHAnsi" w:hAnsiTheme="majorHAnsi" w:cstheme="majorHAnsi"/>
                <w:sz w:val="16"/>
                <w:szCs w:val="16"/>
              </w:rPr>
            </w:pPr>
          </w:p>
          <w:p w14:paraId="290DF4F4"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Year 1 common exception words noting unusual correspondences between spelling and sound (identifying where they appear)</w:t>
            </w:r>
            <w:r w:rsidR="00976509" w:rsidRPr="00EB676C">
              <w:rPr>
                <w:rFonts w:asciiTheme="majorHAnsi" w:hAnsiTheme="majorHAnsi" w:cstheme="majorHAnsi"/>
                <w:sz w:val="16"/>
                <w:szCs w:val="16"/>
              </w:rPr>
              <w:t>.</w:t>
            </w:r>
          </w:p>
          <w:p w14:paraId="61F96F21" w14:textId="77777777" w:rsidR="00976509" w:rsidRPr="00EB676C" w:rsidRDefault="00976509" w:rsidP="006F5AD6">
            <w:pPr>
              <w:rPr>
                <w:rFonts w:asciiTheme="majorHAnsi" w:hAnsiTheme="majorHAnsi" w:cstheme="majorHAnsi"/>
                <w:sz w:val="16"/>
                <w:szCs w:val="16"/>
              </w:rPr>
            </w:pPr>
          </w:p>
          <w:p w14:paraId="6427F4F2"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polysyllabic words containing taught GPCs</w:t>
            </w:r>
            <w:r w:rsidR="00976509" w:rsidRPr="00EB676C">
              <w:rPr>
                <w:rFonts w:asciiTheme="majorHAnsi" w:hAnsiTheme="majorHAnsi" w:cstheme="majorHAnsi"/>
                <w:sz w:val="16"/>
                <w:szCs w:val="16"/>
              </w:rPr>
              <w:t>.</w:t>
            </w:r>
          </w:p>
          <w:p w14:paraId="791EC940" w14:textId="77777777" w:rsidR="00976509" w:rsidRPr="00EB676C" w:rsidRDefault="00976509" w:rsidP="006F5AD6">
            <w:pPr>
              <w:rPr>
                <w:rFonts w:asciiTheme="majorHAnsi" w:hAnsiTheme="majorHAnsi" w:cstheme="majorHAnsi"/>
                <w:sz w:val="16"/>
                <w:szCs w:val="16"/>
              </w:rPr>
            </w:pPr>
          </w:p>
          <w:p w14:paraId="1A93E3F1"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common suffixes (–s, –es, –ing, –ed, –er and –est)</w:t>
            </w:r>
            <w:r w:rsidR="00976509" w:rsidRPr="00EB676C">
              <w:rPr>
                <w:rFonts w:asciiTheme="majorHAnsi" w:hAnsiTheme="majorHAnsi" w:cstheme="majorHAnsi"/>
                <w:sz w:val="16"/>
                <w:szCs w:val="16"/>
              </w:rPr>
              <w:t>.</w:t>
            </w:r>
          </w:p>
          <w:p w14:paraId="29217110" w14:textId="77777777" w:rsidR="00976509" w:rsidRPr="00EB676C" w:rsidRDefault="00976509" w:rsidP="006F5AD6">
            <w:pPr>
              <w:rPr>
                <w:rFonts w:asciiTheme="majorHAnsi" w:hAnsiTheme="majorHAnsi" w:cstheme="majorHAnsi"/>
                <w:sz w:val="16"/>
                <w:szCs w:val="16"/>
              </w:rPr>
            </w:pPr>
          </w:p>
          <w:p w14:paraId="677FB212"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contractions and understand that the apostrophe represents the omitted letter(s)</w:t>
            </w:r>
            <w:r w:rsidR="00976509" w:rsidRPr="00EB676C">
              <w:rPr>
                <w:rFonts w:asciiTheme="majorHAnsi" w:hAnsiTheme="majorHAnsi" w:cstheme="majorHAnsi"/>
                <w:sz w:val="16"/>
                <w:szCs w:val="16"/>
              </w:rPr>
              <w:t>.</w:t>
            </w:r>
          </w:p>
          <w:p w14:paraId="1B7E6630" w14:textId="77777777" w:rsidR="0097650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read accurately by blending taught GPCs</w:t>
            </w:r>
            <w:r w:rsidR="00976509" w:rsidRPr="00EB676C">
              <w:rPr>
                <w:rFonts w:asciiTheme="majorHAnsi" w:hAnsiTheme="majorHAnsi" w:cstheme="majorHAnsi"/>
                <w:sz w:val="16"/>
                <w:szCs w:val="16"/>
              </w:rPr>
              <w:t>.</w:t>
            </w:r>
            <w:r w:rsidRPr="00EB676C">
              <w:rPr>
                <w:rFonts w:asciiTheme="majorHAnsi" w:hAnsiTheme="majorHAnsi" w:cstheme="majorHAnsi"/>
                <w:sz w:val="16"/>
                <w:szCs w:val="16"/>
              </w:rPr>
              <w:t xml:space="preserve"> </w:t>
            </w:r>
          </w:p>
          <w:p w14:paraId="6ABBDF6A" w14:textId="77777777" w:rsidR="00976509" w:rsidRPr="00EB676C" w:rsidRDefault="00976509" w:rsidP="006F5AD6">
            <w:pPr>
              <w:rPr>
                <w:rFonts w:asciiTheme="majorHAnsi" w:hAnsiTheme="majorHAnsi" w:cstheme="majorHAnsi"/>
                <w:sz w:val="16"/>
                <w:szCs w:val="16"/>
              </w:rPr>
            </w:pPr>
          </w:p>
          <w:p w14:paraId="1C9A1996" w14:textId="1CD67124"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develop some fluency and expression, pausing at full stops (extra)</w:t>
            </w:r>
            <w:r w:rsidR="00976509" w:rsidRPr="00EB676C">
              <w:rPr>
                <w:rFonts w:asciiTheme="majorHAnsi" w:hAnsiTheme="majorHAnsi" w:cstheme="majorHAnsi"/>
                <w:sz w:val="16"/>
                <w:szCs w:val="16"/>
              </w:rPr>
              <w:t xml:space="preserve">. </w:t>
            </w:r>
          </w:p>
        </w:tc>
        <w:tc>
          <w:tcPr>
            <w:tcW w:w="1735" w:type="dxa"/>
          </w:tcPr>
          <w:p w14:paraId="2E015A37"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apply phonic decoding until automatic and reading is fluent</w:t>
            </w:r>
            <w:r w:rsidR="00325456">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57DE0DAB" w14:textId="77777777" w:rsidR="00325456" w:rsidRDefault="00325456" w:rsidP="006F5AD6">
            <w:pPr>
              <w:rPr>
                <w:rFonts w:asciiTheme="majorHAnsi" w:hAnsiTheme="majorHAnsi" w:cstheme="majorHAnsi"/>
                <w:sz w:val="16"/>
                <w:szCs w:val="16"/>
              </w:rPr>
            </w:pPr>
          </w:p>
          <w:p w14:paraId="7203EB44"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common suffixes (-ed, -ing,-er, -est, -y, -er, -ment, -ful, -ness, -less, -ly</w:t>
            </w:r>
            <w:r w:rsidR="00325456">
              <w:rPr>
                <w:rFonts w:asciiTheme="majorHAnsi" w:hAnsiTheme="majorHAnsi" w:cstheme="majorHAnsi"/>
                <w:sz w:val="16"/>
                <w:szCs w:val="16"/>
              </w:rPr>
              <w:t>).</w:t>
            </w:r>
          </w:p>
          <w:p w14:paraId="17B18357" w14:textId="77777777" w:rsidR="00325456" w:rsidRDefault="00325456" w:rsidP="006F5AD6">
            <w:pPr>
              <w:rPr>
                <w:rFonts w:asciiTheme="majorHAnsi" w:hAnsiTheme="majorHAnsi" w:cstheme="majorHAnsi"/>
                <w:sz w:val="16"/>
                <w:szCs w:val="16"/>
              </w:rPr>
            </w:pPr>
          </w:p>
          <w:p w14:paraId="101A50FE"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re-read books to build up fluency and confidence in word reading</w:t>
            </w:r>
            <w:r w:rsidR="00325456">
              <w:rPr>
                <w:rFonts w:asciiTheme="majorHAnsi" w:hAnsiTheme="majorHAnsi" w:cstheme="majorHAnsi"/>
                <w:sz w:val="16"/>
                <w:szCs w:val="16"/>
              </w:rPr>
              <w:t>.</w:t>
            </w:r>
          </w:p>
          <w:p w14:paraId="4656A928" w14:textId="77777777" w:rsidR="00325456" w:rsidRDefault="00325456" w:rsidP="006F5AD6">
            <w:pPr>
              <w:rPr>
                <w:rFonts w:asciiTheme="majorHAnsi" w:hAnsiTheme="majorHAnsi" w:cstheme="majorHAnsi"/>
                <w:sz w:val="16"/>
                <w:szCs w:val="16"/>
              </w:rPr>
            </w:pPr>
          </w:p>
          <w:p w14:paraId="0E7E9AD3"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note punctuation to read with appropriate expression</w:t>
            </w:r>
            <w:r w:rsidR="00325456">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4EB2692D" w14:textId="77777777" w:rsidR="00325456" w:rsidRDefault="00325456" w:rsidP="006F5AD6">
            <w:pPr>
              <w:rPr>
                <w:rFonts w:asciiTheme="majorHAnsi" w:hAnsiTheme="majorHAnsi" w:cstheme="majorHAnsi"/>
                <w:sz w:val="16"/>
                <w:szCs w:val="16"/>
              </w:rPr>
            </w:pPr>
          </w:p>
          <w:p w14:paraId="3B5C8914"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accurately by blending, including alternative sounds for graphemes</w:t>
            </w:r>
            <w:r w:rsidR="00325456">
              <w:rPr>
                <w:rFonts w:asciiTheme="majorHAnsi" w:hAnsiTheme="majorHAnsi" w:cstheme="majorHAnsi"/>
                <w:sz w:val="16"/>
                <w:szCs w:val="16"/>
              </w:rPr>
              <w:t>.</w:t>
            </w:r>
          </w:p>
          <w:p w14:paraId="6BD59A80" w14:textId="77777777" w:rsidR="00325456" w:rsidRDefault="00325456" w:rsidP="006F5AD6">
            <w:pPr>
              <w:rPr>
                <w:rFonts w:asciiTheme="majorHAnsi" w:hAnsiTheme="majorHAnsi" w:cstheme="majorHAnsi"/>
                <w:sz w:val="16"/>
                <w:szCs w:val="16"/>
              </w:rPr>
            </w:pPr>
          </w:p>
          <w:p w14:paraId="3CF26001" w14:textId="77777777" w:rsidR="0032545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Year 2 common exception words, noting unusual correspondences</w:t>
            </w:r>
            <w:r w:rsidR="00325456">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49D2675A" w14:textId="77777777" w:rsidR="00325456" w:rsidRDefault="00325456" w:rsidP="006F5AD6">
            <w:pPr>
              <w:rPr>
                <w:rFonts w:asciiTheme="majorHAnsi" w:hAnsiTheme="majorHAnsi" w:cstheme="majorHAnsi"/>
                <w:sz w:val="16"/>
                <w:szCs w:val="16"/>
              </w:rPr>
            </w:pPr>
          </w:p>
          <w:p w14:paraId="1D62F161" w14:textId="77777777" w:rsidR="00101013"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aloud books matched to phonic knowledge by sounding out unfamiliar words automatically</w:t>
            </w:r>
            <w:r w:rsidR="00101013">
              <w:rPr>
                <w:rFonts w:asciiTheme="majorHAnsi" w:hAnsiTheme="majorHAnsi" w:cstheme="majorHAnsi"/>
                <w:sz w:val="16"/>
                <w:szCs w:val="16"/>
              </w:rPr>
              <w:t>.</w:t>
            </w:r>
          </w:p>
          <w:p w14:paraId="6C0D0919" w14:textId="77777777" w:rsidR="00101013" w:rsidRDefault="00101013" w:rsidP="006F5AD6">
            <w:pPr>
              <w:rPr>
                <w:rFonts w:asciiTheme="majorHAnsi" w:hAnsiTheme="majorHAnsi" w:cstheme="majorHAnsi"/>
                <w:sz w:val="16"/>
                <w:szCs w:val="16"/>
              </w:rPr>
            </w:pPr>
          </w:p>
          <w:p w14:paraId="14EB7B9F" w14:textId="77777777" w:rsidR="00101013"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polysyllabic words containing above graphemes</w:t>
            </w:r>
            <w:r w:rsidR="00101013">
              <w:rPr>
                <w:rFonts w:asciiTheme="majorHAnsi" w:hAnsiTheme="majorHAnsi" w:cstheme="majorHAnsi"/>
                <w:sz w:val="16"/>
                <w:szCs w:val="16"/>
              </w:rPr>
              <w:t>.</w:t>
            </w:r>
          </w:p>
          <w:p w14:paraId="5ED45B9E" w14:textId="552200B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most words quickly &amp; accurately without overt sounding and blending</w:t>
            </w:r>
            <w:r w:rsidR="00101013">
              <w:rPr>
                <w:rFonts w:asciiTheme="majorHAnsi" w:hAnsiTheme="majorHAnsi" w:cstheme="majorHAnsi"/>
                <w:sz w:val="16"/>
                <w:szCs w:val="16"/>
              </w:rPr>
              <w:t>.</w:t>
            </w:r>
          </w:p>
        </w:tc>
        <w:tc>
          <w:tcPr>
            <w:tcW w:w="1735" w:type="dxa"/>
          </w:tcPr>
          <w:p w14:paraId="5B081EC6" w14:textId="77777777" w:rsidR="00A47AA7"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apply their growing knowledge of root words, prefixes and suffixes (morphology and etymology), both to read aloud and to understand the meaning of new words they meet</w:t>
            </w:r>
            <w:r w:rsidR="00A47AA7">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26CE48FA" w14:textId="77777777" w:rsidR="00A47AA7" w:rsidRDefault="00A47AA7" w:rsidP="006F5AD6">
            <w:pPr>
              <w:rPr>
                <w:rFonts w:asciiTheme="majorHAnsi" w:hAnsiTheme="majorHAnsi" w:cstheme="majorHAnsi"/>
                <w:sz w:val="16"/>
                <w:szCs w:val="16"/>
              </w:rPr>
            </w:pPr>
          </w:p>
          <w:p w14:paraId="13CBAB38" w14:textId="52D2614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further exception words, noting the unusual correspondences between spelling and sound, and where these occur in the word</w:t>
            </w:r>
            <w:r w:rsidR="00A47AA7">
              <w:rPr>
                <w:rFonts w:asciiTheme="majorHAnsi" w:hAnsiTheme="majorHAnsi" w:cstheme="majorHAnsi"/>
                <w:sz w:val="16"/>
                <w:szCs w:val="16"/>
              </w:rPr>
              <w:t>.</w:t>
            </w:r>
          </w:p>
        </w:tc>
        <w:tc>
          <w:tcPr>
            <w:tcW w:w="1617" w:type="dxa"/>
          </w:tcPr>
          <w:p w14:paraId="3CD6DFB7" w14:textId="77777777" w:rsidR="00A47AA7"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apply their growing knowledge of root words, prefixes and suffixes(morphology and etymology), both to read aloud and to understand the meaning of new words they meet</w:t>
            </w:r>
            <w:r w:rsidR="00A47AA7">
              <w:rPr>
                <w:rFonts w:asciiTheme="majorHAnsi" w:hAnsiTheme="majorHAnsi" w:cstheme="majorHAnsi"/>
                <w:sz w:val="16"/>
                <w:szCs w:val="16"/>
              </w:rPr>
              <w:t>.</w:t>
            </w:r>
          </w:p>
          <w:p w14:paraId="3854A48B" w14:textId="77777777" w:rsidR="00A47AA7" w:rsidRDefault="00A47AA7" w:rsidP="006F5AD6">
            <w:pPr>
              <w:rPr>
                <w:rFonts w:asciiTheme="majorHAnsi" w:hAnsiTheme="majorHAnsi" w:cstheme="majorHAnsi"/>
                <w:sz w:val="16"/>
                <w:szCs w:val="16"/>
              </w:rPr>
            </w:pPr>
          </w:p>
          <w:p w14:paraId="07744FA0" w14:textId="097651A2"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further exception words, noting the unusual correspondences between spelling and sound, and where these occur in the word</w:t>
            </w:r>
            <w:r w:rsidR="00A47AA7">
              <w:rPr>
                <w:rFonts w:asciiTheme="majorHAnsi" w:hAnsiTheme="majorHAnsi" w:cstheme="majorHAnsi"/>
                <w:sz w:val="16"/>
                <w:szCs w:val="16"/>
              </w:rPr>
              <w:t>.</w:t>
            </w:r>
          </w:p>
        </w:tc>
        <w:tc>
          <w:tcPr>
            <w:tcW w:w="1933" w:type="dxa"/>
          </w:tcPr>
          <w:p w14:paraId="7B2B747A" w14:textId="2CBE2306"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apply their growing knowledge of root words, prefixes and suffixes (morphology and etymology), both to read aloud and to understand the meaning of new words that they meet</w:t>
            </w:r>
            <w:r w:rsidR="00A47AA7">
              <w:rPr>
                <w:rFonts w:asciiTheme="majorHAnsi" w:hAnsiTheme="majorHAnsi" w:cstheme="majorHAnsi"/>
                <w:sz w:val="16"/>
                <w:szCs w:val="16"/>
              </w:rPr>
              <w:t>.</w:t>
            </w:r>
          </w:p>
        </w:tc>
        <w:tc>
          <w:tcPr>
            <w:tcW w:w="2603" w:type="dxa"/>
          </w:tcPr>
          <w:p w14:paraId="141F5D28" w14:textId="1B2670B2"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apply their growing knowledge of root words, prefixes and suffixes (morphology and etymology), both to read aloud and to understand the meaning of new words that they meet</w:t>
            </w:r>
            <w:r w:rsidR="00A47AA7">
              <w:rPr>
                <w:rFonts w:asciiTheme="majorHAnsi" w:hAnsiTheme="majorHAnsi" w:cstheme="majorHAnsi"/>
                <w:sz w:val="16"/>
                <w:szCs w:val="16"/>
              </w:rPr>
              <w:t>.</w:t>
            </w:r>
          </w:p>
        </w:tc>
      </w:tr>
      <w:tr w:rsidR="006F5AD6" w:rsidRPr="006F5AD6" w14:paraId="1C0EE93F" w14:textId="77777777" w:rsidTr="0030549A">
        <w:trPr>
          <w:trHeight w:val="249"/>
        </w:trPr>
        <w:tc>
          <w:tcPr>
            <w:tcW w:w="1985" w:type="dxa"/>
          </w:tcPr>
          <w:p w14:paraId="110810D2" w14:textId="3DA18C45"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lastRenderedPageBreak/>
              <w:t>Range of reading children should:</w:t>
            </w:r>
          </w:p>
        </w:tc>
        <w:tc>
          <w:tcPr>
            <w:tcW w:w="2126" w:type="dxa"/>
          </w:tcPr>
          <w:p w14:paraId="2A9BA912" w14:textId="77777777" w:rsidR="00D13E4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Read sentences made up of words with taught sounds and common exception words. </w:t>
            </w:r>
          </w:p>
          <w:p w14:paraId="3404C4BE" w14:textId="77777777" w:rsidR="00D13E4C" w:rsidRDefault="00D13E4C" w:rsidP="006F5AD6">
            <w:pPr>
              <w:rPr>
                <w:rFonts w:asciiTheme="majorHAnsi" w:hAnsiTheme="majorHAnsi" w:cstheme="majorHAnsi"/>
                <w:sz w:val="16"/>
                <w:szCs w:val="16"/>
              </w:rPr>
            </w:pPr>
          </w:p>
          <w:p w14:paraId="4FB449B8" w14:textId="77777777" w:rsidR="00D13E4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Listen to, talk about and respond to stories (rhymes and songs) with actions, relevant comments, questions; recalling key events and innovating. </w:t>
            </w:r>
          </w:p>
          <w:p w14:paraId="1D8D210B" w14:textId="77777777" w:rsidR="00D13E4C" w:rsidRDefault="00D13E4C" w:rsidP="006F5AD6">
            <w:pPr>
              <w:rPr>
                <w:rFonts w:asciiTheme="majorHAnsi" w:hAnsiTheme="majorHAnsi" w:cstheme="majorHAnsi"/>
                <w:sz w:val="16"/>
                <w:szCs w:val="16"/>
              </w:rPr>
            </w:pPr>
          </w:p>
          <w:p w14:paraId="7D7A0547" w14:textId="4A3961B6"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To use non-fiction books to develop new knowledge and vocabulary. </w:t>
            </w:r>
          </w:p>
        </w:tc>
        <w:tc>
          <w:tcPr>
            <w:tcW w:w="2001" w:type="dxa"/>
          </w:tcPr>
          <w:p w14:paraId="4D296F73" w14:textId="554414E2"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listen to and discuss a wide range of poems, stories and non-fiction at a level beyond that at which they can read independently</w:t>
            </w:r>
            <w:r w:rsidR="00CC1B20" w:rsidRPr="00EB676C">
              <w:rPr>
                <w:rFonts w:asciiTheme="majorHAnsi" w:hAnsiTheme="majorHAnsi" w:cstheme="majorHAnsi"/>
                <w:sz w:val="16"/>
                <w:szCs w:val="16"/>
              </w:rPr>
              <w:t>.</w:t>
            </w:r>
          </w:p>
        </w:tc>
        <w:tc>
          <w:tcPr>
            <w:tcW w:w="1735" w:type="dxa"/>
          </w:tcPr>
          <w:p w14:paraId="49A575F4" w14:textId="2FE1F91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listen to, discuss and express views about a wide range of contemporary and classic poetry, stories and non-fiction at a level beyond that at which they can read independently</w:t>
            </w:r>
            <w:r w:rsidR="00CC1B20">
              <w:rPr>
                <w:rFonts w:asciiTheme="majorHAnsi" w:hAnsiTheme="majorHAnsi" w:cstheme="majorHAnsi"/>
                <w:sz w:val="16"/>
                <w:szCs w:val="16"/>
              </w:rPr>
              <w:t>.</w:t>
            </w:r>
          </w:p>
        </w:tc>
        <w:tc>
          <w:tcPr>
            <w:tcW w:w="1735" w:type="dxa"/>
          </w:tcPr>
          <w:p w14:paraId="48BA879A" w14:textId="77777777" w:rsidR="00CC1B20"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listen to and discuss a wide range of fiction, poetry, plays, non-fiction and reference books or textbooks</w:t>
            </w:r>
            <w:r w:rsidR="00CC1B20">
              <w:rPr>
                <w:rFonts w:asciiTheme="majorHAnsi" w:hAnsiTheme="majorHAnsi" w:cstheme="majorHAnsi"/>
                <w:sz w:val="16"/>
                <w:szCs w:val="16"/>
              </w:rPr>
              <w:t>.</w:t>
            </w:r>
          </w:p>
          <w:p w14:paraId="563740AC" w14:textId="77777777" w:rsidR="00CC1B20" w:rsidRDefault="00CC1B20" w:rsidP="006F5AD6">
            <w:pPr>
              <w:rPr>
                <w:rFonts w:asciiTheme="majorHAnsi" w:hAnsiTheme="majorHAnsi" w:cstheme="majorHAnsi"/>
                <w:sz w:val="16"/>
                <w:szCs w:val="16"/>
              </w:rPr>
            </w:pPr>
          </w:p>
          <w:p w14:paraId="6BAAF00C" w14:textId="71658C1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read books that are structured in different ways and reading for a range of purposes</w:t>
            </w:r>
            <w:r w:rsidR="00CC1B20">
              <w:rPr>
                <w:rFonts w:asciiTheme="majorHAnsi" w:hAnsiTheme="majorHAnsi" w:cstheme="majorHAnsi"/>
                <w:sz w:val="16"/>
                <w:szCs w:val="16"/>
              </w:rPr>
              <w:t>.</w:t>
            </w:r>
          </w:p>
        </w:tc>
        <w:tc>
          <w:tcPr>
            <w:tcW w:w="1617" w:type="dxa"/>
          </w:tcPr>
          <w:p w14:paraId="53BE83AA" w14:textId="77777777" w:rsidR="00CC1B20" w:rsidRDefault="00CC1B20" w:rsidP="00CC1B20">
            <w:pPr>
              <w:rPr>
                <w:rFonts w:asciiTheme="majorHAnsi" w:hAnsiTheme="majorHAnsi" w:cstheme="majorHAnsi"/>
                <w:sz w:val="16"/>
                <w:szCs w:val="16"/>
              </w:rPr>
            </w:pPr>
            <w:r w:rsidRPr="006F5AD6">
              <w:rPr>
                <w:rFonts w:asciiTheme="majorHAnsi" w:hAnsiTheme="majorHAnsi" w:cstheme="majorHAnsi"/>
                <w:sz w:val="16"/>
                <w:szCs w:val="16"/>
              </w:rPr>
              <w:t>listen to and discuss a wide range of fiction, poetry, plays, non-fiction and reference books or textbooks</w:t>
            </w:r>
            <w:r>
              <w:rPr>
                <w:rFonts w:asciiTheme="majorHAnsi" w:hAnsiTheme="majorHAnsi" w:cstheme="majorHAnsi"/>
                <w:sz w:val="16"/>
                <w:szCs w:val="16"/>
              </w:rPr>
              <w:t>.</w:t>
            </w:r>
          </w:p>
          <w:p w14:paraId="4ECDF191" w14:textId="77777777" w:rsidR="00CC1B20" w:rsidRDefault="00CC1B20" w:rsidP="00CC1B20">
            <w:pPr>
              <w:rPr>
                <w:rFonts w:asciiTheme="majorHAnsi" w:hAnsiTheme="majorHAnsi" w:cstheme="majorHAnsi"/>
                <w:sz w:val="16"/>
                <w:szCs w:val="16"/>
              </w:rPr>
            </w:pPr>
          </w:p>
          <w:p w14:paraId="17C7F778" w14:textId="4DB9153A" w:rsidR="006F5AD6" w:rsidRPr="006F5AD6" w:rsidRDefault="00CC1B20" w:rsidP="00CC1B20">
            <w:pPr>
              <w:rPr>
                <w:rFonts w:asciiTheme="majorHAnsi" w:hAnsiTheme="majorHAnsi" w:cstheme="majorHAnsi"/>
                <w:sz w:val="16"/>
                <w:szCs w:val="16"/>
              </w:rPr>
            </w:pPr>
            <w:r w:rsidRPr="006F5AD6">
              <w:rPr>
                <w:rFonts w:asciiTheme="majorHAnsi" w:hAnsiTheme="majorHAnsi" w:cstheme="majorHAnsi"/>
                <w:sz w:val="16"/>
                <w:szCs w:val="16"/>
              </w:rPr>
              <w:t>read books that are structured in different ways and reading for a range of purposes</w:t>
            </w:r>
            <w:r>
              <w:rPr>
                <w:rFonts w:asciiTheme="majorHAnsi" w:hAnsiTheme="majorHAnsi" w:cstheme="majorHAnsi"/>
                <w:sz w:val="16"/>
                <w:szCs w:val="16"/>
              </w:rPr>
              <w:t>.</w:t>
            </w:r>
          </w:p>
        </w:tc>
        <w:tc>
          <w:tcPr>
            <w:tcW w:w="1933" w:type="dxa"/>
          </w:tcPr>
          <w:p w14:paraId="6E329665" w14:textId="50702BD5"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continue to read and discuss an increasingly wide range of fiction, poetry, plays, non-fiction and reference books or textbooks read books that are structured in different ways and read for a range of purposes make comparisons within and across books</w:t>
            </w:r>
            <w:r w:rsidR="00CC1B20">
              <w:rPr>
                <w:rFonts w:asciiTheme="majorHAnsi" w:hAnsiTheme="majorHAnsi" w:cstheme="majorHAnsi"/>
                <w:sz w:val="16"/>
                <w:szCs w:val="16"/>
              </w:rPr>
              <w:t>.</w:t>
            </w:r>
          </w:p>
        </w:tc>
        <w:tc>
          <w:tcPr>
            <w:tcW w:w="2603" w:type="dxa"/>
          </w:tcPr>
          <w:p w14:paraId="6D6D7ADA" w14:textId="7A4E7B71"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continue to read and discuss an increasingly wide range of fiction, poetry, plays, non-fiction and reference books or textbooks read books that are structured in different ways and read for a range of purposes make comparisons within and across books</w:t>
            </w:r>
            <w:r w:rsidR="00CC1B20">
              <w:rPr>
                <w:rFonts w:asciiTheme="majorHAnsi" w:hAnsiTheme="majorHAnsi" w:cstheme="majorHAnsi"/>
                <w:sz w:val="16"/>
                <w:szCs w:val="16"/>
              </w:rPr>
              <w:t>.</w:t>
            </w:r>
          </w:p>
        </w:tc>
      </w:tr>
      <w:tr w:rsidR="006F5AD6" w:rsidRPr="006F5AD6" w14:paraId="1B233A08" w14:textId="77777777" w:rsidTr="0030549A">
        <w:trPr>
          <w:trHeight w:val="258"/>
        </w:trPr>
        <w:tc>
          <w:tcPr>
            <w:tcW w:w="1985" w:type="dxa"/>
          </w:tcPr>
          <w:p w14:paraId="0316C6AB" w14:textId="3B8FB985"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 xml:space="preserve">Familiarity with texts children should: </w:t>
            </w:r>
          </w:p>
        </w:tc>
        <w:tc>
          <w:tcPr>
            <w:tcW w:w="2126" w:type="dxa"/>
          </w:tcPr>
          <w:p w14:paraId="53E83504"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Talk about and respond to stories, rhymes and poetry; recalling, sequencing and anticipating key events some as exact repetition and some in their own words. </w:t>
            </w:r>
          </w:p>
          <w:p w14:paraId="4AE9A29F" w14:textId="77777777" w:rsidR="006A2B6C" w:rsidRDefault="006A2B6C" w:rsidP="006F5AD6">
            <w:pPr>
              <w:rPr>
                <w:rFonts w:asciiTheme="majorHAnsi" w:hAnsiTheme="majorHAnsi" w:cstheme="majorHAnsi"/>
                <w:sz w:val="16"/>
                <w:szCs w:val="16"/>
              </w:rPr>
            </w:pPr>
          </w:p>
          <w:p w14:paraId="4986C84C"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To begin to interpret stories, rhymes and poetry; making suggestions for actions and events (images and text). </w:t>
            </w:r>
          </w:p>
          <w:p w14:paraId="00FC5860" w14:textId="77777777" w:rsidR="006A2B6C" w:rsidRDefault="006A2B6C" w:rsidP="006F5AD6">
            <w:pPr>
              <w:rPr>
                <w:rFonts w:asciiTheme="majorHAnsi" w:hAnsiTheme="majorHAnsi" w:cstheme="majorHAnsi"/>
                <w:sz w:val="16"/>
                <w:szCs w:val="16"/>
              </w:rPr>
            </w:pPr>
          </w:p>
          <w:p w14:paraId="1BD04B1E" w14:textId="111544CB"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To talk about and respond with questions to non-fiction books; recalling some facts with increasing explanation and vocabulary in response to questions. </w:t>
            </w:r>
          </w:p>
        </w:tc>
        <w:tc>
          <w:tcPr>
            <w:tcW w:w="2001" w:type="dxa"/>
          </w:tcPr>
          <w:p w14:paraId="6606B2BE" w14:textId="77777777" w:rsidR="006A2B6C"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recognise and join in with predictable phrases</w:t>
            </w:r>
            <w:r w:rsidR="006A2B6C" w:rsidRPr="00EB676C">
              <w:rPr>
                <w:rFonts w:asciiTheme="majorHAnsi" w:hAnsiTheme="majorHAnsi" w:cstheme="majorHAnsi"/>
                <w:sz w:val="16"/>
                <w:szCs w:val="16"/>
              </w:rPr>
              <w:t>.</w:t>
            </w:r>
          </w:p>
          <w:p w14:paraId="7B2A20DA" w14:textId="77777777" w:rsidR="006A2B6C" w:rsidRPr="00EB676C" w:rsidRDefault="006A2B6C" w:rsidP="006F5AD6">
            <w:pPr>
              <w:rPr>
                <w:rFonts w:asciiTheme="majorHAnsi" w:hAnsiTheme="majorHAnsi" w:cstheme="majorHAnsi"/>
                <w:sz w:val="16"/>
                <w:szCs w:val="16"/>
              </w:rPr>
            </w:pPr>
          </w:p>
          <w:p w14:paraId="20DE6BD6" w14:textId="6F3000BA"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become very familiar with key stories, fairy stories and traditional tales, retelling them and considering their particular characteristics</w:t>
            </w:r>
            <w:r w:rsidR="006A2B6C" w:rsidRPr="00EB676C">
              <w:rPr>
                <w:rFonts w:asciiTheme="majorHAnsi" w:hAnsiTheme="majorHAnsi" w:cstheme="majorHAnsi"/>
                <w:sz w:val="16"/>
                <w:szCs w:val="16"/>
              </w:rPr>
              <w:t>.</w:t>
            </w:r>
          </w:p>
        </w:tc>
        <w:tc>
          <w:tcPr>
            <w:tcW w:w="1735" w:type="dxa"/>
          </w:tcPr>
          <w:p w14:paraId="3D24B090"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become increasingly familiar with and retell a wider range of stories, fairy stories and traditional tales</w:t>
            </w:r>
            <w:r w:rsidR="006A2B6C">
              <w:rPr>
                <w:rFonts w:asciiTheme="majorHAnsi" w:hAnsiTheme="majorHAnsi" w:cstheme="majorHAnsi"/>
                <w:sz w:val="16"/>
                <w:szCs w:val="16"/>
              </w:rPr>
              <w:t>.</w:t>
            </w:r>
          </w:p>
          <w:p w14:paraId="6C1D8C0E" w14:textId="77777777" w:rsidR="006A2B6C" w:rsidRDefault="006A2B6C" w:rsidP="006F5AD6">
            <w:pPr>
              <w:rPr>
                <w:rFonts w:asciiTheme="majorHAnsi" w:hAnsiTheme="majorHAnsi" w:cstheme="majorHAnsi"/>
                <w:sz w:val="16"/>
                <w:szCs w:val="16"/>
              </w:rPr>
            </w:pPr>
          </w:p>
          <w:p w14:paraId="0FDBA220" w14:textId="4492F909"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recognise simple recurring literary language in stories and poetry</w:t>
            </w:r>
            <w:r w:rsidR="006A2B6C">
              <w:rPr>
                <w:rFonts w:asciiTheme="majorHAnsi" w:hAnsiTheme="majorHAnsi" w:cstheme="majorHAnsi"/>
                <w:sz w:val="16"/>
                <w:szCs w:val="16"/>
              </w:rPr>
              <w:t>.</w:t>
            </w:r>
          </w:p>
        </w:tc>
        <w:tc>
          <w:tcPr>
            <w:tcW w:w="1735" w:type="dxa"/>
          </w:tcPr>
          <w:p w14:paraId="33D9EA13"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increase their familiarity with a wide range of books, including fairy stories, myths and legends, and retell some of these orally</w:t>
            </w:r>
            <w:r w:rsidR="006A2B6C">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72714B33" w14:textId="77777777" w:rsidR="006A2B6C" w:rsidRDefault="006A2B6C" w:rsidP="006F5AD6">
            <w:pPr>
              <w:rPr>
                <w:rFonts w:asciiTheme="majorHAnsi" w:hAnsiTheme="majorHAnsi" w:cstheme="majorHAnsi"/>
                <w:sz w:val="16"/>
                <w:szCs w:val="16"/>
              </w:rPr>
            </w:pPr>
          </w:p>
          <w:p w14:paraId="77E74DA2" w14:textId="49F5B6C4"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themes and conventions in a wide range of books</w:t>
            </w:r>
          </w:p>
        </w:tc>
        <w:tc>
          <w:tcPr>
            <w:tcW w:w="1617" w:type="dxa"/>
          </w:tcPr>
          <w:p w14:paraId="575C06DA"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increase their familiarity with a wide range of books, including fairy stories, myths and legends, and retell some of these orally</w:t>
            </w:r>
            <w:r w:rsidR="006A2B6C">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3FDB9CBB" w14:textId="77777777" w:rsidR="006A2B6C" w:rsidRDefault="006A2B6C" w:rsidP="006F5AD6">
            <w:pPr>
              <w:rPr>
                <w:rFonts w:asciiTheme="majorHAnsi" w:hAnsiTheme="majorHAnsi" w:cstheme="majorHAnsi"/>
                <w:sz w:val="16"/>
                <w:szCs w:val="16"/>
              </w:rPr>
            </w:pPr>
          </w:p>
          <w:p w14:paraId="7F9A3FE7" w14:textId="007FBF54"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themes and conventions in a wide range of books</w:t>
            </w:r>
          </w:p>
        </w:tc>
        <w:tc>
          <w:tcPr>
            <w:tcW w:w="1933" w:type="dxa"/>
          </w:tcPr>
          <w:p w14:paraId="67FFDCC6" w14:textId="77777777" w:rsidR="006A2B6C"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increase their familiarity with a wide range of books, including myths, legends and traditional stories, modern fiction, fiction from our literary heritage, and books from other cultures and traditions</w:t>
            </w:r>
            <w:r w:rsidR="006A2B6C">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7B56DC7A" w14:textId="77777777" w:rsidR="006A2B6C" w:rsidRDefault="006A2B6C" w:rsidP="006F5AD6">
            <w:pPr>
              <w:rPr>
                <w:rFonts w:asciiTheme="majorHAnsi" w:hAnsiTheme="majorHAnsi" w:cstheme="majorHAnsi"/>
                <w:sz w:val="16"/>
                <w:szCs w:val="16"/>
              </w:rPr>
            </w:pPr>
          </w:p>
          <w:p w14:paraId="67D57AF0" w14:textId="4E5522FD"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and discuss themes and conventions in and across a wide range of writing</w:t>
            </w:r>
            <w:r w:rsidR="006A2B6C">
              <w:rPr>
                <w:rFonts w:asciiTheme="majorHAnsi" w:hAnsiTheme="majorHAnsi" w:cstheme="majorHAnsi"/>
                <w:sz w:val="16"/>
                <w:szCs w:val="16"/>
              </w:rPr>
              <w:t>.</w:t>
            </w:r>
          </w:p>
        </w:tc>
        <w:tc>
          <w:tcPr>
            <w:tcW w:w="2603" w:type="dxa"/>
          </w:tcPr>
          <w:p w14:paraId="65E467D6" w14:textId="77777777" w:rsidR="006A2B6C" w:rsidRDefault="006A2B6C" w:rsidP="006A2B6C">
            <w:pPr>
              <w:rPr>
                <w:rFonts w:asciiTheme="majorHAnsi" w:hAnsiTheme="majorHAnsi" w:cstheme="majorHAnsi"/>
                <w:sz w:val="16"/>
                <w:szCs w:val="16"/>
              </w:rPr>
            </w:pPr>
            <w:r w:rsidRPr="006F5AD6">
              <w:rPr>
                <w:rFonts w:asciiTheme="majorHAnsi" w:hAnsiTheme="majorHAnsi" w:cstheme="majorHAnsi"/>
                <w:sz w:val="16"/>
                <w:szCs w:val="16"/>
              </w:rPr>
              <w:t>increase their familiarity with a wide range of books, including myths, legends and traditional stories, modern fiction, fiction from our literary heritage, and books from other cultures and traditions</w:t>
            </w:r>
            <w:r>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06705A55" w14:textId="77777777" w:rsidR="006A2B6C" w:rsidRDefault="006A2B6C" w:rsidP="006A2B6C">
            <w:pPr>
              <w:rPr>
                <w:rFonts w:asciiTheme="majorHAnsi" w:hAnsiTheme="majorHAnsi" w:cstheme="majorHAnsi"/>
                <w:sz w:val="16"/>
                <w:szCs w:val="16"/>
              </w:rPr>
            </w:pPr>
          </w:p>
          <w:p w14:paraId="5B926B17" w14:textId="1F461D56" w:rsidR="006F5AD6" w:rsidRPr="006F5AD6" w:rsidRDefault="006A2B6C" w:rsidP="006A2B6C">
            <w:pPr>
              <w:rPr>
                <w:rFonts w:asciiTheme="majorHAnsi" w:hAnsiTheme="majorHAnsi" w:cstheme="majorHAnsi"/>
                <w:sz w:val="16"/>
                <w:szCs w:val="16"/>
              </w:rPr>
            </w:pPr>
            <w:r w:rsidRPr="006F5AD6">
              <w:rPr>
                <w:rFonts w:asciiTheme="majorHAnsi" w:hAnsiTheme="majorHAnsi" w:cstheme="majorHAnsi"/>
                <w:sz w:val="16"/>
                <w:szCs w:val="16"/>
              </w:rPr>
              <w:t>identify and discuss themes and conventions in and across a wide range of writing</w:t>
            </w:r>
            <w:r>
              <w:rPr>
                <w:rFonts w:asciiTheme="majorHAnsi" w:hAnsiTheme="majorHAnsi" w:cstheme="majorHAnsi"/>
                <w:sz w:val="16"/>
                <w:szCs w:val="16"/>
              </w:rPr>
              <w:t>.</w:t>
            </w:r>
          </w:p>
        </w:tc>
      </w:tr>
      <w:tr w:rsidR="006F5AD6" w:rsidRPr="006F5AD6" w14:paraId="15D6DAD8" w14:textId="77777777" w:rsidTr="0030549A">
        <w:trPr>
          <w:trHeight w:val="249"/>
        </w:trPr>
        <w:tc>
          <w:tcPr>
            <w:tcW w:w="1985" w:type="dxa"/>
          </w:tcPr>
          <w:p w14:paraId="3176153B" w14:textId="2B82735F"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Poetry &amp; performance children should:</w:t>
            </w:r>
          </w:p>
        </w:tc>
        <w:tc>
          <w:tcPr>
            <w:tcW w:w="2126" w:type="dxa"/>
          </w:tcPr>
          <w:p w14:paraId="1A19477C" w14:textId="1D457D3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To listen and sing nursery rhymes and songs, recalling whole songs and rhymes singing some independently and performing in groups / independently for others.</w:t>
            </w:r>
          </w:p>
        </w:tc>
        <w:tc>
          <w:tcPr>
            <w:tcW w:w="2001" w:type="dxa"/>
          </w:tcPr>
          <w:p w14:paraId="56D82BB9" w14:textId="0DE294EF"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learn to appreciate rhymes and poems, and to recite some by heart</w:t>
            </w:r>
            <w:r w:rsidR="0030549A" w:rsidRPr="00EB676C">
              <w:rPr>
                <w:rFonts w:asciiTheme="majorHAnsi" w:hAnsiTheme="majorHAnsi" w:cstheme="majorHAnsi"/>
                <w:sz w:val="16"/>
                <w:szCs w:val="16"/>
              </w:rPr>
              <w:t>.</w:t>
            </w:r>
          </w:p>
        </w:tc>
        <w:tc>
          <w:tcPr>
            <w:tcW w:w="1735" w:type="dxa"/>
          </w:tcPr>
          <w:p w14:paraId="3E124394" w14:textId="48784D65"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continue to build up a repertoire of poems learnt by heart, appreciate these and recite some, with appropriate intonation to make the meaning clear</w:t>
            </w:r>
            <w:r w:rsidR="0030549A">
              <w:rPr>
                <w:rFonts w:asciiTheme="majorHAnsi" w:hAnsiTheme="majorHAnsi" w:cstheme="majorHAnsi"/>
                <w:sz w:val="16"/>
                <w:szCs w:val="16"/>
              </w:rPr>
              <w:t>.</w:t>
            </w:r>
          </w:p>
        </w:tc>
        <w:tc>
          <w:tcPr>
            <w:tcW w:w="1735" w:type="dxa"/>
          </w:tcPr>
          <w:p w14:paraId="4CBF1AE4" w14:textId="17D4B245" w:rsidR="0030549A"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prepare poems and play scripts to read aloud and to perform, showing understanding through intonation, tone, volume and action</w:t>
            </w:r>
            <w:r w:rsidR="0030549A">
              <w:rPr>
                <w:rFonts w:asciiTheme="majorHAnsi" w:hAnsiTheme="majorHAnsi" w:cstheme="majorHAnsi"/>
                <w:sz w:val="16"/>
                <w:szCs w:val="16"/>
              </w:rPr>
              <w:t>.</w:t>
            </w:r>
          </w:p>
          <w:p w14:paraId="364F35EE" w14:textId="77777777" w:rsidR="0030549A" w:rsidRDefault="0030549A" w:rsidP="006F5AD6">
            <w:pPr>
              <w:rPr>
                <w:rFonts w:asciiTheme="majorHAnsi" w:hAnsiTheme="majorHAnsi" w:cstheme="majorHAnsi"/>
                <w:sz w:val="16"/>
                <w:szCs w:val="16"/>
              </w:rPr>
            </w:pPr>
          </w:p>
          <w:p w14:paraId="5DB769C4" w14:textId="5A7785A7"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recognise some different forms of poetry</w:t>
            </w:r>
          </w:p>
        </w:tc>
        <w:tc>
          <w:tcPr>
            <w:tcW w:w="1617" w:type="dxa"/>
          </w:tcPr>
          <w:p w14:paraId="24F5ADFD" w14:textId="77777777" w:rsidR="0030549A"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prepare poems and play scripts to read aloud and to perform, showing understanding through intonation, tone, volume and action</w:t>
            </w:r>
            <w:r w:rsidR="0030549A">
              <w:rPr>
                <w:rFonts w:asciiTheme="majorHAnsi" w:hAnsiTheme="majorHAnsi" w:cstheme="majorHAnsi"/>
                <w:sz w:val="16"/>
                <w:szCs w:val="16"/>
              </w:rPr>
              <w:t>.</w:t>
            </w:r>
          </w:p>
          <w:p w14:paraId="7AE2E92F" w14:textId="77777777" w:rsidR="0030549A" w:rsidRDefault="0030549A" w:rsidP="006F5AD6">
            <w:pPr>
              <w:rPr>
                <w:rFonts w:asciiTheme="majorHAnsi" w:hAnsiTheme="majorHAnsi" w:cstheme="majorHAnsi"/>
                <w:sz w:val="16"/>
                <w:szCs w:val="16"/>
              </w:rPr>
            </w:pPr>
          </w:p>
          <w:p w14:paraId="60617EB6" w14:textId="002086E0"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recognise some different forms of poetry</w:t>
            </w:r>
          </w:p>
        </w:tc>
        <w:tc>
          <w:tcPr>
            <w:tcW w:w="1933" w:type="dxa"/>
          </w:tcPr>
          <w:p w14:paraId="63C92657" w14:textId="6E18978D"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learn a wider range of poetry by heart, preparing poems and plays to read aloud and to perform, showing understanding through intonation, tone and volume so that the meaning is clear to an audience</w:t>
            </w:r>
            <w:r w:rsidR="0030549A">
              <w:rPr>
                <w:rFonts w:asciiTheme="majorHAnsi" w:hAnsiTheme="majorHAnsi" w:cstheme="majorHAnsi"/>
                <w:sz w:val="16"/>
                <w:szCs w:val="16"/>
              </w:rPr>
              <w:t>.</w:t>
            </w:r>
          </w:p>
        </w:tc>
        <w:tc>
          <w:tcPr>
            <w:tcW w:w="2603" w:type="dxa"/>
          </w:tcPr>
          <w:p w14:paraId="1746E549" w14:textId="407ADE9B"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learn a wider range of poetry by heart, preparing poems and plays to read aloud and to perform, showing understanding through intonation, tone and volume so that the meaning is clear to an audience</w:t>
            </w:r>
            <w:r w:rsidR="0030549A">
              <w:rPr>
                <w:rFonts w:asciiTheme="majorHAnsi" w:hAnsiTheme="majorHAnsi" w:cstheme="majorHAnsi"/>
                <w:sz w:val="16"/>
                <w:szCs w:val="16"/>
              </w:rPr>
              <w:t>.</w:t>
            </w:r>
          </w:p>
        </w:tc>
      </w:tr>
      <w:tr w:rsidR="006F5AD6" w:rsidRPr="006F5AD6" w14:paraId="7E7F91D2" w14:textId="77777777" w:rsidTr="0030549A">
        <w:trPr>
          <w:trHeight w:val="258"/>
        </w:trPr>
        <w:tc>
          <w:tcPr>
            <w:tcW w:w="1985" w:type="dxa"/>
          </w:tcPr>
          <w:p w14:paraId="6E964238" w14:textId="2F245519"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Word meaning children should:</w:t>
            </w:r>
          </w:p>
        </w:tc>
        <w:tc>
          <w:tcPr>
            <w:tcW w:w="2126" w:type="dxa"/>
          </w:tcPr>
          <w:p w14:paraId="15774F90" w14:textId="7B6C9EA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Talk about elements of a topic using newly introduced vocabulary</w:t>
            </w:r>
            <w:r w:rsidR="0030549A">
              <w:rPr>
                <w:rFonts w:asciiTheme="majorHAnsi" w:hAnsiTheme="majorHAnsi" w:cstheme="majorHAnsi"/>
                <w:sz w:val="16"/>
                <w:szCs w:val="16"/>
              </w:rPr>
              <w:t>.</w:t>
            </w:r>
          </w:p>
        </w:tc>
        <w:tc>
          <w:tcPr>
            <w:tcW w:w="2001" w:type="dxa"/>
          </w:tcPr>
          <w:p w14:paraId="1D340C79" w14:textId="11108DF2"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discuss word meanings and link new meanings to words already known</w:t>
            </w:r>
            <w:r w:rsidR="0030549A" w:rsidRPr="00EB676C">
              <w:rPr>
                <w:rFonts w:asciiTheme="majorHAnsi" w:hAnsiTheme="majorHAnsi" w:cstheme="majorHAnsi"/>
                <w:sz w:val="16"/>
                <w:szCs w:val="16"/>
              </w:rPr>
              <w:t>.</w:t>
            </w:r>
          </w:p>
        </w:tc>
        <w:tc>
          <w:tcPr>
            <w:tcW w:w="1735" w:type="dxa"/>
          </w:tcPr>
          <w:p w14:paraId="1D53E78C" w14:textId="77777777" w:rsidR="0030549A"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discuss and clarify the meanings of words and link new meanings to known vocabulary</w:t>
            </w:r>
            <w:r w:rsidR="0030549A">
              <w:rPr>
                <w:rFonts w:asciiTheme="majorHAnsi" w:hAnsiTheme="majorHAnsi" w:cstheme="majorHAnsi"/>
                <w:sz w:val="16"/>
                <w:szCs w:val="16"/>
              </w:rPr>
              <w:t>.</w:t>
            </w:r>
          </w:p>
          <w:p w14:paraId="49C2F0D3" w14:textId="77777777" w:rsidR="0030549A" w:rsidRDefault="0030549A" w:rsidP="006F5AD6">
            <w:pPr>
              <w:rPr>
                <w:rFonts w:asciiTheme="majorHAnsi" w:hAnsiTheme="majorHAnsi" w:cstheme="majorHAnsi"/>
                <w:sz w:val="16"/>
                <w:szCs w:val="16"/>
              </w:rPr>
            </w:pPr>
          </w:p>
          <w:p w14:paraId="70CF4A88" w14:textId="36E6A7D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discuss their favourite words and phrases</w:t>
            </w:r>
          </w:p>
        </w:tc>
        <w:tc>
          <w:tcPr>
            <w:tcW w:w="1735" w:type="dxa"/>
          </w:tcPr>
          <w:p w14:paraId="5B6B35AC" w14:textId="569DAE2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use dictionaries to check the meaning of words that they have read</w:t>
            </w:r>
            <w:r w:rsidR="0030549A">
              <w:rPr>
                <w:rFonts w:asciiTheme="majorHAnsi" w:hAnsiTheme="majorHAnsi" w:cstheme="majorHAnsi"/>
                <w:sz w:val="16"/>
                <w:szCs w:val="16"/>
              </w:rPr>
              <w:t>.</w:t>
            </w:r>
          </w:p>
        </w:tc>
        <w:tc>
          <w:tcPr>
            <w:tcW w:w="1617" w:type="dxa"/>
          </w:tcPr>
          <w:p w14:paraId="3AF6E179" w14:textId="7A30319D"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use dictionaries to check the meaning of words that they have read</w:t>
            </w:r>
            <w:r w:rsidR="0030549A">
              <w:rPr>
                <w:rFonts w:asciiTheme="majorHAnsi" w:hAnsiTheme="majorHAnsi" w:cstheme="majorHAnsi"/>
                <w:sz w:val="16"/>
                <w:szCs w:val="16"/>
              </w:rPr>
              <w:t>.</w:t>
            </w:r>
          </w:p>
        </w:tc>
        <w:tc>
          <w:tcPr>
            <w:tcW w:w="1933" w:type="dxa"/>
          </w:tcPr>
          <w:p w14:paraId="02DA6A0F" w14:textId="25EC4D7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use dictionaries to check the meaning of words that they have read</w:t>
            </w:r>
            <w:r w:rsidR="0030549A">
              <w:rPr>
                <w:rFonts w:asciiTheme="majorHAnsi" w:hAnsiTheme="majorHAnsi" w:cstheme="majorHAnsi"/>
                <w:sz w:val="16"/>
                <w:szCs w:val="16"/>
              </w:rPr>
              <w:t>.</w:t>
            </w:r>
          </w:p>
        </w:tc>
        <w:tc>
          <w:tcPr>
            <w:tcW w:w="2603" w:type="dxa"/>
          </w:tcPr>
          <w:p w14:paraId="2C34BE91" w14:textId="7565C58B"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use dictionaries to check the meaning of words that they have read</w:t>
            </w:r>
            <w:r w:rsidR="0030549A">
              <w:rPr>
                <w:rFonts w:asciiTheme="majorHAnsi" w:hAnsiTheme="majorHAnsi" w:cstheme="majorHAnsi"/>
                <w:sz w:val="16"/>
                <w:szCs w:val="16"/>
              </w:rPr>
              <w:t>.</w:t>
            </w:r>
          </w:p>
        </w:tc>
      </w:tr>
      <w:tr w:rsidR="006F5AD6" w:rsidRPr="006F5AD6" w14:paraId="0F05F42F" w14:textId="77777777" w:rsidTr="0030549A">
        <w:trPr>
          <w:trHeight w:val="258"/>
        </w:trPr>
        <w:tc>
          <w:tcPr>
            <w:tcW w:w="1985" w:type="dxa"/>
          </w:tcPr>
          <w:p w14:paraId="7F0A1AA0" w14:textId="750CB284"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Understanding children should:</w:t>
            </w:r>
          </w:p>
        </w:tc>
        <w:tc>
          <w:tcPr>
            <w:tcW w:w="2126" w:type="dxa"/>
          </w:tcPr>
          <w:p w14:paraId="31C296DB" w14:textId="77777777" w:rsidR="00254723"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Understand how to listen carefully. </w:t>
            </w:r>
          </w:p>
          <w:p w14:paraId="63D7DF8A" w14:textId="77777777" w:rsidR="00254723" w:rsidRDefault="00254723" w:rsidP="006F5AD6">
            <w:pPr>
              <w:rPr>
                <w:rFonts w:asciiTheme="majorHAnsi" w:hAnsiTheme="majorHAnsi" w:cstheme="majorHAnsi"/>
                <w:sz w:val="16"/>
                <w:szCs w:val="16"/>
              </w:rPr>
            </w:pPr>
          </w:p>
          <w:p w14:paraId="23C1777A"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Respond to stories (rhymes and songs) with actions, relevant comments, questions; recalling key events. </w:t>
            </w:r>
          </w:p>
          <w:p w14:paraId="438EF252" w14:textId="77777777" w:rsidR="00787A65" w:rsidRDefault="00787A65" w:rsidP="006F5AD6">
            <w:pPr>
              <w:rPr>
                <w:rFonts w:asciiTheme="majorHAnsi" w:hAnsiTheme="majorHAnsi" w:cstheme="majorHAnsi"/>
                <w:sz w:val="16"/>
                <w:szCs w:val="16"/>
              </w:rPr>
            </w:pPr>
          </w:p>
          <w:p w14:paraId="41AC5759" w14:textId="74C29ADA"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Talk about elements of a topic using newly introduced vocabulary and extending sentences using a range of conjunctions to offer extra explanation and detail. </w:t>
            </w:r>
          </w:p>
        </w:tc>
        <w:tc>
          <w:tcPr>
            <w:tcW w:w="2001" w:type="dxa"/>
          </w:tcPr>
          <w:p w14:paraId="46F038A2" w14:textId="77777777" w:rsidR="00787A65"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draw on what they already know or on background information and vocabulary provided by the teacher</w:t>
            </w:r>
            <w:r w:rsidR="00787A65" w:rsidRPr="00EB676C">
              <w:rPr>
                <w:rFonts w:asciiTheme="majorHAnsi" w:hAnsiTheme="majorHAnsi" w:cstheme="majorHAnsi"/>
                <w:sz w:val="16"/>
                <w:szCs w:val="16"/>
              </w:rPr>
              <w:t>.</w:t>
            </w:r>
            <w:r w:rsidRPr="00EB676C">
              <w:rPr>
                <w:rFonts w:asciiTheme="majorHAnsi" w:hAnsiTheme="majorHAnsi" w:cstheme="majorHAnsi"/>
                <w:sz w:val="16"/>
                <w:szCs w:val="16"/>
              </w:rPr>
              <w:t xml:space="preserve"> </w:t>
            </w:r>
          </w:p>
          <w:p w14:paraId="4C698637" w14:textId="77777777" w:rsidR="00787A65" w:rsidRPr="00EB676C" w:rsidRDefault="00787A65" w:rsidP="006F5AD6">
            <w:pPr>
              <w:rPr>
                <w:rFonts w:asciiTheme="majorHAnsi" w:hAnsiTheme="majorHAnsi" w:cstheme="majorHAnsi"/>
                <w:sz w:val="16"/>
                <w:szCs w:val="16"/>
              </w:rPr>
            </w:pPr>
          </w:p>
          <w:p w14:paraId="71DE5ABB" w14:textId="77777777" w:rsidR="00787A65"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be encouraged to link what they read or hear read to their own experiences</w:t>
            </w:r>
            <w:r w:rsidR="00787A65" w:rsidRPr="00EB676C">
              <w:rPr>
                <w:rFonts w:asciiTheme="majorHAnsi" w:hAnsiTheme="majorHAnsi" w:cstheme="majorHAnsi"/>
                <w:sz w:val="16"/>
                <w:szCs w:val="16"/>
              </w:rPr>
              <w:t>.</w:t>
            </w:r>
          </w:p>
          <w:p w14:paraId="460666E9" w14:textId="77777777" w:rsidR="00787A65" w:rsidRPr="00EB676C" w:rsidRDefault="00787A65" w:rsidP="006F5AD6">
            <w:pPr>
              <w:rPr>
                <w:rFonts w:asciiTheme="majorHAnsi" w:hAnsiTheme="majorHAnsi" w:cstheme="majorHAnsi"/>
                <w:sz w:val="16"/>
                <w:szCs w:val="16"/>
              </w:rPr>
            </w:pPr>
          </w:p>
          <w:p w14:paraId="21906393" w14:textId="77777777" w:rsidR="00787A65"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check that the text makes sense to them as they read and correct inaccurate reading</w:t>
            </w:r>
            <w:r w:rsidR="00787A65" w:rsidRPr="00EB676C">
              <w:rPr>
                <w:rFonts w:asciiTheme="majorHAnsi" w:hAnsiTheme="majorHAnsi" w:cstheme="majorHAnsi"/>
                <w:sz w:val="16"/>
                <w:szCs w:val="16"/>
              </w:rPr>
              <w:t>.</w:t>
            </w:r>
          </w:p>
          <w:p w14:paraId="73F2FBD3" w14:textId="77777777" w:rsidR="00787A65" w:rsidRPr="00EB676C" w:rsidRDefault="00787A65" w:rsidP="006F5AD6">
            <w:pPr>
              <w:rPr>
                <w:rFonts w:asciiTheme="majorHAnsi" w:hAnsiTheme="majorHAnsi" w:cstheme="majorHAnsi"/>
                <w:sz w:val="16"/>
                <w:szCs w:val="16"/>
              </w:rPr>
            </w:pPr>
          </w:p>
          <w:p w14:paraId="0B9FC87A" w14:textId="23B916B5"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answer simple retrieval questions about a text and find evidence to support answers</w:t>
            </w:r>
            <w:r w:rsidR="00787A65" w:rsidRPr="00EB676C">
              <w:rPr>
                <w:rFonts w:asciiTheme="majorHAnsi" w:hAnsiTheme="majorHAnsi" w:cstheme="majorHAnsi"/>
                <w:sz w:val="16"/>
                <w:szCs w:val="16"/>
              </w:rPr>
              <w:t xml:space="preserve">. </w:t>
            </w:r>
          </w:p>
        </w:tc>
        <w:tc>
          <w:tcPr>
            <w:tcW w:w="1735" w:type="dxa"/>
          </w:tcPr>
          <w:p w14:paraId="5040A328"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discuss the sequence of events in books and how items of information are related</w:t>
            </w:r>
            <w:r w:rsidR="00787A65">
              <w:rPr>
                <w:rFonts w:asciiTheme="majorHAnsi" w:hAnsiTheme="majorHAnsi" w:cstheme="majorHAnsi"/>
                <w:sz w:val="16"/>
                <w:szCs w:val="16"/>
              </w:rPr>
              <w:t>.</w:t>
            </w:r>
          </w:p>
          <w:p w14:paraId="16E66C7F" w14:textId="77777777" w:rsidR="00787A65" w:rsidRDefault="00787A65" w:rsidP="006F5AD6">
            <w:pPr>
              <w:rPr>
                <w:rFonts w:asciiTheme="majorHAnsi" w:hAnsiTheme="majorHAnsi" w:cstheme="majorHAnsi"/>
                <w:sz w:val="16"/>
                <w:szCs w:val="16"/>
              </w:rPr>
            </w:pPr>
          </w:p>
          <w:p w14:paraId="47BB0A21"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draw on what they already know or on background information and vocabulary provided by the teache</w:t>
            </w:r>
            <w:r w:rsidR="00787A65">
              <w:rPr>
                <w:rFonts w:asciiTheme="majorHAnsi" w:hAnsiTheme="majorHAnsi" w:cstheme="majorHAnsi"/>
                <w:sz w:val="16"/>
                <w:szCs w:val="16"/>
              </w:rPr>
              <w:t xml:space="preserve">r. </w:t>
            </w:r>
          </w:p>
          <w:p w14:paraId="71F3FBD7" w14:textId="77777777" w:rsidR="00787A65" w:rsidRDefault="00787A65" w:rsidP="006F5AD6">
            <w:pPr>
              <w:rPr>
                <w:rFonts w:asciiTheme="majorHAnsi" w:hAnsiTheme="majorHAnsi" w:cstheme="majorHAnsi"/>
                <w:sz w:val="16"/>
                <w:szCs w:val="16"/>
              </w:rPr>
            </w:pPr>
          </w:p>
          <w:p w14:paraId="60BB2AF4"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make links between a current book and those already read</w:t>
            </w:r>
            <w:r w:rsidR="00787A65">
              <w:rPr>
                <w:rFonts w:asciiTheme="majorHAnsi" w:hAnsiTheme="majorHAnsi" w:cstheme="majorHAnsi"/>
                <w:sz w:val="16"/>
                <w:szCs w:val="16"/>
              </w:rPr>
              <w:t>.</w:t>
            </w:r>
          </w:p>
          <w:p w14:paraId="4C3CF465" w14:textId="77777777" w:rsidR="00787A65" w:rsidRDefault="00787A65" w:rsidP="006F5AD6">
            <w:pPr>
              <w:rPr>
                <w:rFonts w:asciiTheme="majorHAnsi" w:hAnsiTheme="majorHAnsi" w:cstheme="majorHAnsi"/>
                <w:sz w:val="16"/>
                <w:szCs w:val="16"/>
              </w:rPr>
            </w:pPr>
          </w:p>
          <w:p w14:paraId="0BDAAD51" w14:textId="028580A9"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check that the text makes sense to them as they read and correct inaccurate reading</w:t>
            </w:r>
            <w:r w:rsidR="00787A65">
              <w:rPr>
                <w:rFonts w:asciiTheme="majorHAnsi" w:hAnsiTheme="majorHAnsi" w:cstheme="majorHAnsi"/>
                <w:sz w:val="16"/>
                <w:szCs w:val="16"/>
              </w:rPr>
              <w:t xml:space="preserve">. </w:t>
            </w:r>
          </w:p>
        </w:tc>
        <w:tc>
          <w:tcPr>
            <w:tcW w:w="1735" w:type="dxa"/>
          </w:tcPr>
          <w:p w14:paraId="3DDD7A08"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check that the text makes sense to them, discuss their understanding and explain the meaning of words in context</w:t>
            </w:r>
            <w:r w:rsidR="00787A65">
              <w:rPr>
                <w:rFonts w:asciiTheme="majorHAnsi" w:hAnsiTheme="majorHAnsi" w:cstheme="majorHAnsi"/>
                <w:sz w:val="16"/>
                <w:szCs w:val="16"/>
              </w:rPr>
              <w:t>.</w:t>
            </w:r>
          </w:p>
          <w:p w14:paraId="217591E3" w14:textId="77777777" w:rsidR="00787A65" w:rsidRDefault="00787A65" w:rsidP="006F5AD6">
            <w:pPr>
              <w:rPr>
                <w:rFonts w:asciiTheme="majorHAnsi" w:hAnsiTheme="majorHAnsi" w:cstheme="majorHAnsi"/>
                <w:sz w:val="16"/>
                <w:szCs w:val="16"/>
              </w:rPr>
            </w:pPr>
          </w:p>
          <w:p w14:paraId="7A9DFC2B"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ask questions to improve their understanding of a text</w:t>
            </w:r>
            <w:r w:rsidR="00787A65">
              <w:rPr>
                <w:rFonts w:asciiTheme="majorHAnsi" w:hAnsiTheme="majorHAnsi" w:cstheme="majorHAnsi"/>
                <w:sz w:val="16"/>
                <w:szCs w:val="16"/>
              </w:rPr>
              <w:t>.</w:t>
            </w:r>
          </w:p>
          <w:p w14:paraId="191D4CCE" w14:textId="77777777" w:rsidR="00787A65" w:rsidRDefault="00787A65" w:rsidP="006F5AD6">
            <w:pPr>
              <w:rPr>
                <w:rFonts w:asciiTheme="majorHAnsi" w:hAnsiTheme="majorHAnsi" w:cstheme="majorHAnsi"/>
                <w:sz w:val="16"/>
                <w:szCs w:val="16"/>
              </w:rPr>
            </w:pPr>
          </w:p>
          <w:p w14:paraId="65973ADE"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main ideas drawn from more than one paragraph and summarise these</w:t>
            </w:r>
            <w:r w:rsidR="00787A65">
              <w:rPr>
                <w:rFonts w:asciiTheme="majorHAnsi" w:hAnsiTheme="majorHAnsi" w:cstheme="majorHAnsi"/>
                <w:sz w:val="16"/>
                <w:szCs w:val="16"/>
              </w:rPr>
              <w:t>.</w:t>
            </w:r>
          </w:p>
          <w:p w14:paraId="07F082E4" w14:textId="77777777" w:rsidR="00787A65" w:rsidRDefault="00787A65" w:rsidP="006F5AD6">
            <w:pPr>
              <w:rPr>
                <w:rFonts w:asciiTheme="majorHAnsi" w:hAnsiTheme="majorHAnsi" w:cstheme="majorHAnsi"/>
                <w:sz w:val="16"/>
                <w:szCs w:val="16"/>
              </w:rPr>
            </w:pPr>
          </w:p>
          <w:p w14:paraId="5F37AA5B" w14:textId="37DDD14A"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morals and messages in a story</w:t>
            </w:r>
            <w:r w:rsidR="00787A65">
              <w:rPr>
                <w:rFonts w:asciiTheme="majorHAnsi" w:hAnsiTheme="majorHAnsi" w:cstheme="majorHAnsi"/>
                <w:sz w:val="16"/>
                <w:szCs w:val="16"/>
              </w:rPr>
              <w:t>.</w:t>
            </w:r>
          </w:p>
        </w:tc>
        <w:tc>
          <w:tcPr>
            <w:tcW w:w="1617" w:type="dxa"/>
          </w:tcPr>
          <w:p w14:paraId="58A8A594" w14:textId="77777777" w:rsidR="00787A65"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check that the text makes sense to them, discuss their understanding and explain the meaning of words in context</w:t>
            </w:r>
            <w:r>
              <w:rPr>
                <w:rFonts w:asciiTheme="majorHAnsi" w:hAnsiTheme="majorHAnsi" w:cstheme="majorHAnsi"/>
                <w:sz w:val="16"/>
                <w:szCs w:val="16"/>
              </w:rPr>
              <w:t>.</w:t>
            </w:r>
          </w:p>
          <w:p w14:paraId="58E501E5" w14:textId="77777777" w:rsidR="00787A65" w:rsidRDefault="00787A65" w:rsidP="00787A65">
            <w:pPr>
              <w:rPr>
                <w:rFonts w:asciiTheme="majorHAnsi" w:hAnsiTheme="majorHAnsi" w:cstheme="majorHAnsi"/>
                <w:sz w:val="16"/>
                <w:szCs w:val="16"/>
              </w:rPr>
            </w:pPr>
          </w:p>
          <w:p w14:paraId="648693F1" w14:textId="77777777" w:rsidR="00787A65"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ask questions to improve their understanding of a text</w:t>
            </w:r>
            <w:r>
              <w:rPr>
                <w:rFonts w:asciiTheme="majorHAnsi" w:hAnsiTheme="majorHAnsi" w:cstheme="majorHAnsi"/>
                <w:sz w:val="16"/>
                <w:szCs w:val="16"/>
              </w:rPr>
              <w:t>.</w:t>
            </w:r>
          </w:p>
          <w:p w14:paraId="19E67805" w14:textId="77777777" w:rsidR="00787A65" w:rsidRDefault="00787A65" w:rsidP="00787A65">
            <w:pPr>
              <w:rPr>
                <w:rFonts w:asciiTheme="majorHAnsi" w:hAnsiTheme="majorHAnsi" w:cstheme="majorHAnsi"/>
                <w:sz w:val="16"/>
                <w:szCs w:val="16"/>
              </w:rPr>
            </w:pPr>
          </w:p>
          <w:p w14:paraId="399707C5" w14:textId="77777777" w:rsidR="00787A65"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identify main ideas drawn from more than one paragraph and summarise these</w:t>
            </w:r>
            <w:r>
              <w:rPr>
                <w:rFonts w:asciiTheme="majorHAnsi" w:hAnsiTheme="majorHAnsi" w:cstheme="majorHAnsi"/>
                <w:sz w:val="16"/>
                <w:szCs w:val="16"/>
              </w:rPr>
              <w:t>.</w:t>
            </w:r>
          </w:p>
          <w:p w14:paraId="7211F3FE" w14:textId="77777777" w:rsidR="00787A65" w:rsidRDefault="00787A65" w:rsidP="00787A65">
            <w:pPr>
              <w:rPr>
                <w:rFonts w:asciiTheme="majorHAnsi" w:hAnsiTheme="majorHAnsi" w:cstheme="majorHAnsi"/>
                <w:sz w:val="16"/>
                <w:szCs w:val="16"/>
              </w:rPr>
            </w:pPr>
          </w:p>
          <w:p w14:paraId="758F4C28" w14:textId="35CA58E6" w:rsidR="006F5AD6" w:rsidRPr="006F5AD6"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identify morals and messages in a story</w:t>
            </w:r>
            <w:r>
              <w:rPr>
                <w:rFonts w:asciiTheme="majorHAnsi" w:hAnsiTheme="majorHAnsi" w:cstheme="majorHAnsi"/>
                <w:sz w:val="16"/>
                <w:szCs w:val="16"/>
              </w:rPr>
              <w:t>.</w:t>
            </w:r>
          </w:p>
        </w:tc>
        <w:tc>
          <w:tcPr>
            <w:tcW w:w="1933" w:type="dxa"/>
          </w:tcPr>
          <w:p w14:paraId="14806BB8"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check that the book makes sense to them, discuss their understanding and explore the meaning of words in context</w:t>
            </w:r>
            <w:r w:rsidR="00787A65">
              <w:rPr>
                <w:rFonts w:asciiTheme="majorHAnsi" w:hAnsiTheme="majorHAnsi" w:cstheme="majorHAnsi"/>
                <w:sz w:val="16"/>
                <w:szCs w:val="16"/>
              </w:rPr>
              <w:t>.</w:t>
            </w:r>
          </w:p>
          <w:p w14:paraId="31617BE9" w14:textId="77777777" w:rsidR="00787A65" w:rsidRDefault="00787A65" w:rsidP="006F5AD6">
            <w:pPr>
              <w:rPr>
                <w:rFonts w:asciiTheme="majorHAnsi" w:hAnsiTheme="majorHAnsi" w:cstheme="majorHAnsi"/>
                <w:sz w:val="16"/>
                <w:szCs w:val="16"/>
              </w:rPr>
            </w:pPr>
          </w:p>
          <w:p w14:paraId="77A373DF" w14:textId="77777777" w:rsidR="00787A65"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ask questions to improve their understanding</w:t>
            </w:r>
            <w:r w:rsidR="00787A65">
              <w:rPr>
                <w:rFonts w:asciiTheme="majorHAnsi" w:hAnsiTheme="majorHAnsi" w:cstheme="majorHAnsi"/>
                <w:sz w:val="16"/>
                <w:szCs w:val="16"/>
              </w:rPr>
              <w:t>.</w:t>
            </w:r>
          </w:p>
          <w:p w14:paraId="466C612C" w14:textId="77777777" w:rsidR="00787A65" w:rsidRDefault="00787A65" w:rsidP="006F5AD6">
            <w:pPr>
              <w:rPr>
                <w:rFonts w:asciiTheme="majorHAnsi" w:hAnsiTheme="majorHAnsi" w:cstheme="majorHAnsi"/>
                <w:sz w:val="16"/>
                <w:szCs w:val="16"/>
              </w:rPr>
            </w:pPr>
          </w:p>
          <w:p w14:paraId="3BB994BB" w14:textId="047226E7"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summarise the main ideas drawn from more than one paragraph, identifying key details to support the main ideas</w:t>
            </w:r>
            <w:r w:rsidR="00787A65">
              <w:rPr>
                <w:rFonts w:asciiTheme="majorHAnsi" w:hAnsiTheme="majorHAnsi" w:cstheme="majorHAnsi"/>
                <w:sz w:val="16"/>
                <w:szCs w:val="16"/>
              </w:rPr>
              <w:t>.</w:t>
            </w:r>
          </w:p>
        </w:tc>
        <w:tc>
          <w:tcPr>
            <w:tcW w:w="2603" w:type="dxa"/>
          </w:tcPr>
          <w:p w14:paraId="16F96182" w14:textId="77777777" w:rsidR="00787A65"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check that the book makes sense to them, discuss their understanding and explore the meaning of words in context</w:t>
            </w:r>
            <w:r>
              <w:rPr>
                <w:rFonts w:asciiTheme="majorHAnsi" w:hAnsiTheme="majorHAnsi" w:cstheme="majorHAnsi"/>
                <w:sz w:val="16"/>
                <w:szCs w:val="16"/>
              </w:rPr>
              <w:t>.</w:t>
            </w:r>
          </w:p>
          <w:p w14:paraId="781E7C1C" w14:textId="77777777" w:rsidR="00787A65" w:rsidRDefault="00787A65" w:rsidP="00787A65">
            <w:pPr>
              <w:rPr>
                <w:rFonts w:asciiTheme="majorHAnsi" w:hAnsiTheme="majorHAnsi" w:cstheme="majorHAnsi"/>
                <w:sz w:val="16"/>
                <w:szCs w:val="16"/>
              </w:rPr>
            </w:pPr>
          </w:p>
          <w:p w14:paraId="448C2DBD" w14:textId="77777777" w:rsidR="00787A65"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ask questions to improve their understanding</w:t>
            </w:r>
            <w:r>
              <w:rPr>
                <w:rFonts w:asciiTheme="majorHAnsi" w:hAnsiTheme="majorHAnsi" w:cstheme="majorHAnsi"/>
                <w:sz w:val="16"/>
                <w:szCs w:val="16"/>
              </w:rPr>
              <w:t>.</w:t>
            </w:r>
          </w:p>
          <w:p w14:paraId="50C39755" w14:textId="77777777" w:rsidR="00787A65" w:rsidRDefault="00787A65" w:rsidP="00787A65">
            <w:pPr>
              <w:rPr>
                <w:rFonts w:asciiTheme="majorHAnsi" w:hAnsiTheme="majorHAnsi" w:cstheme="majorHAnsi"/>
                <w:sz w:val="16"/>
                <w:szCs w:val="16"/>
              </w:rPr>
            </w:pPr>
          </w:p>
          <w:p w14:paraId="15699857" w14:textId="7A917264" w:rsidR="006F5AD6" w:rsidRPr="006F5AD6" w:rsidRDefault="00787A65" w:rsidP="00787A65">
            <w:pPr>
              <w:rPr>
                <w:rFonts w:asciiTheme="majorHAnsi" w:hAnsiTheme="majorHAnsi" w:cstheme="majorHAnsi"/>
                <w:sz w:val="16"/>
                <w:szCs w:val="16"/>
              </w:rPr>
            </w:pPr>
            <w:r w:rsidRPr="006F5AD6">
              <w:rPr>
                <w:rFonts w:asciiTheme="majorHAnsi" w:hAnsiTheme="majorHAnsi" w:cstheme="majorHAnsi"/>
                <w:sz w:val="16"/>
                <w:szCs w:val="16"/>
              </w:rPr>
              <w:t>summarise the main ideas drawn from more than one paragraph, identifying key details to support the main ideas</w:t>
            </w:r>
            <w:r>
              <w:rPr>
                <w:rFonts w:asciiTheme="majorHAnsi" w:hAnsiTheme="majorHAnsi" w:cstheme="majorHAnsi"/>
                <w:sz w:val="16"/>
                <w:szCs w:val="16"/>
              </w:rPr>
              <w:t>.</w:t>
            </w:r>
          </w:p>
        </w:tc>
      </w:tr>
      <w:tr w:rsidR="006F5AD6" w:rsidRPr="006F5AD6" w14:paraId="5D34F0D6" w14:textId="77777777" w:rsidTr="0030549A">
        <w:trPr>
          <w:trHeight w:val="258"/>
        </w:trPr>
        <w:tc>
          <w:tcPr>
            <w:tcW w:w="1985" w:type="dxa"/>
          </w:tcPr>
          <w:p w14:paraId="06BF5369" w14:textId="2E470F75"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Inference children should:</w:t>
            </w:r>
          </w:p>
        </w:tc>
        <w:tc>
          <w:tcPr>
            <w:tcW w:w="2126" w:type="dxa"/>
          </w:tcPr>
          <w:p w14:paraId="74EFA4DB" w14:textId="1466901B"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To begin to interpret stories, rhymes and poetry; making suggestions for actions and events (images and text)</w:t>
            </w:r>
            <w:r w:rsidR="00C03779">
              <w:rPr>
                <w:rFonts w:asciiTheme="majorHAnsi" w:hAnsiTheme="majorHAnsi" w:cstheme="majorHAnsi"/>
                <w:sz w:val="16"/>
                <w:szCs w:val="16"/>
              </w:rPr>
              <w:t>.</w:t>
            </w:r>
          </w:p>
        </w:tc>
        <w:tc>
          <w:tcPr>
            <w:tcW w:w="2001" w:type="dxa"/>
          </w:tcPr>
          <w:p w14:paraId="117761DB" w14:textId="77777777" w:rsidR="00C03779"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discuss the significance of the title and events</w:t>
            </w:r>
            <w:r w:rsidR="00C03779" w:rsidRPr="00EB676C">
              <w:rPr>
                <w:rFonts w:asciiTheme="majorHAnsi" w:hAnsiTheme="majorHAnsi" w:cstheme="majorHAnsi"/>
                <w:sz w:val="16"/>
                <w:szCs w:val="16"/>
              </w:rPr>
              <w:t>.</w:t>
            </w:r>
          </w:p>
          <w:p w14:paraId="739111BE" w14:textId="77777777" w:rsidR="00C03779" w:rsidRPr="00EB676C" w:rsidRDefault="00C03779" w:rsidP="006F5AD6">
            <w:pPr>
              <w:rPr>
                <w:rFonts w:asciiTheme="majorHAnsi" w:hAnsiTheme="majorHAnsi" w:cstheme="majorHAnsi"/>
                <w:sz w:val="16"/>
                <w:szCs w:val="16"/>
              </w:rPr>
            </w:pPr>
          </w:p>
          <w:p w14:paraId="28944ADD" w14:textId="3DCE0BEA"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make inferences on the basis of what is being said and done</w:t>
            </w:r>
            <w:r w:rsidR="00C03779" w:rsidRPr="00EB676C">
              <w:rPr>
                <w:rFonts w:asciiTheme="majorHAnsi" w:hAnsiTheme="majorHAnsi" w:cstheme="majorHAnsi"/>
                <w:sz w:val="16"/>
                <w:szCs w:val="16"/>
              </w:rPr>
              <w:t>.</w:t>
            </w:r>
          </w:p>
        </w:tc>
        <w:tc>
          <w:tcPr>
            <w:tcW w:w="1735" w:type="dxa"/>
          </w:tcPr>
          <w:p w14:paraId="1ECA2762" w14:textId="77777777" w:rsidR="00C03779"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make inferences on the basis of what is being said and done</w:t>
            </w:r>
            <w:r w:rsidR="00C03779">
              <w:rPr>
                <w:rFonts w:asciiTheme="majorHAnsi" w:hAnsiTheme="majorHAnsi" w:cstheme="majorHAnsi"/>
                <w:sz w:val="16"/>
                <w:szCs w:val="16"/>
              </w:rPr>
              <w:t>.</w:t>
            </w:r>
          </w:p>
          <w:p w14:paraId="0B57AE80" w14:textId="77777777" w:rsidR="00C03779" w:rsidRDefault="00C03779" w:rsidP="006F5AD6">
            <w:pPr>
              <w:rPr>
                <w:rFonts w:asciiTheme="majorHAnsi" w:hAnsiTheme="majorHAnsi" w:cstheme="majorHAnsi"/>
                <w:sz w:val="16"/>
                <w:szCs w:val="16"/>
              </w:rPr>
            </w:pPr>
          </w:p>
          <w:p w14:paraId="5C08C9F0" w14:textId="24ABD851"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answer and ask questions</w:t>
            </w:r>
            <w:r w:rsidR="00C03779">
              <w:rPr>
                <w:rFonts w:asciiTheme="majorHAnsi" w:hAnsiTheme="majorHAnsi" w:cstheme="majorHAnsi"/>
                <w:sz w:val="16"/>
                <w:szCs w:val="16"/>
              </w:rPr>
              <w:t>.</w:t>
            </w:r>
          </w:p>
        </w:tc>
        <w:tc>
          <w:tcPr>
            <w:tcW w:w="1735" w:type="dxa"/>
          </w:tcPr>
          <w:p w14:paraId="48F54463" w14:textId="77777777" w:rsidR="00C03779"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draw inferences such as inferring characters’ feelings, thoughts and motives from their actions</w:t>
            </w:r>
            <w:r w:rsidR="00C03779">
              <w:rPr>
                <w:rFonts w:asciiTheme="majorHAnsi" w:hAnsiTheme="majorHAnsi" w:cstheme="majorHAnsi"/>
                <w:sz w:val="16"/>
                <w:szCs w:val="16"/>
              </w:rPr>
              <w:t xml:space="preserve">. </w:t>
            </w:r>
          </w:p>
          <w:p w14:paraId="2905FB7B" w14:textId="77777777" w:rsidR="00C03779" w:rsidRDefault="00C03779" w:rsidP="006F5AD6">
            <w:pPr>
              <w:rPr>
                <w:rFonts w:asciiTheme="majorHAnsi" w:hAnsiTheme="majorHAnsi" w:cstheme="majorHAnsi"/>
                <w:sz w:val="16"/>
                <w:szCs w:val="16"/>
              </w:rPr>
            </w:pPr>
          </w:p>
          <w:p w14:paraId="5837EB3B" w14:textId="7F2C417A" w:rsidR="006F5AD6" w:rsidRPr="006F5AD6" w:rsidRDefault="00C03779" w:rsidP="006F5AD6">
            <w:pPr>
              <w:rPr>
                <w:rFonts w:asciiTheme="majorHAnsi" w:hAnsiTheme="majorHAnsi" w:cstheme="majorHAnsi"/>
                <w:sz w:val="16"/>
                <w:szCs w:val="16"/>
              </w:rPr>
            </w:pPr>
            <w:r>
              <w:rPr>
                <w:rFonts w:asciiTheme="majorHAnsi" w:hAnsiTheme="majorHAnsi" w:cstheme="majorHAnsi"/>
                <w:sz w:val="16"/>
                <w:szCs w:val="16"/>
              </w:rPr>
              <w:t>j</w:t>
            </w:r>
            <w:r w:rsidR="006F5AD6" w:rsidRPr="006F5AD6">
              <w:rPr>
                <w:rFonts w:asciiTheme="majorHAnsi" w:hAnsiTheme="majorHAnsi" w:cstheme="majorHAnsi"/>
                <w:sz w:val="16"/>
                <w:szCs w:val="16"/>
              </w:rPr>
              <w:t>ustify inferences with evidence</w:t>
            </w:r>
            <w:r>
              <w:rPr>
                <w:rFonts w:asciiTheme="majorHAnsi" w:hAnsiTheme="majorHAnsi" w:cstheme="majorHAnsi"/>
                <w:sz w:val="16"/>
                <w:szCs w:val="16"/>
              </w:rPr>
              <w:t>.</w:t>
            </w:r>
          </w:p>
        </w:tc>
        <w:tc>
          <w:tcPr>
            <w:tcW w:w="1617" w:type="dxa"/>
          </w:tcPr>
          <w:p w14:paraId="445DA87A" w14:textId="77777777" w:rsidR="00C03779" w:rsidRDefault="00C03779" w:rsidP="00C03779">
            <w:pPr>
              <w:rPr>
                <w:rFonts w:asciiTheme="majorHAnsi" w:hAnsiTheme="majorHAnsi" w:cstheme="majorHAnsi"/>
                <w:sz w:val="16"/>
                <w:szCs w:val="16"/>
              </w:rPr>
            </w:pPr>
            <w:r w:rsidRPr="006F5AD6">
              <w:rPr>
                <w:rFonts w:asciiTheme="majorHAnsi" w:hAnsiTheme="majorHAnsi" w:cstheme="majorHAnsi"/>
                <w:sz w:val="16"/>
                <w:szCs w:val="16"/>
              </w:rPr>
              <w:t>draw inferences such as inferring characters’ feelings, thoughts and motives from their actions</w:t>
            </w:r>
            <w:r>
              <w:rPr>
                <w:rFonts w:asciiTheme="majorHAnsi" w:hAnsiTheme="majorHAnsi" w:cstheme="majorHAnsi"/>
                <w:sz w:val="16"/>
                <w:szCs w:val="16"/>
              </w:rPr>
              <w:t xml:space="preserve">. </w:t>
            </w:r>
          </w:p>
          <w:p w14:paraId="581519F9" w14:textId="77777777" w:rsidR="00C03779" w:rsidRDefault="00C03779" w:rsidP="00C03779">
            <w:pPr>
              <w:rPr>
                <w:rFonts w:asciiTheme="majorHAnsi" w:hAnsiTheme="majorHAnsi" w:cstheme="majorHAnsi"/>
                <w:sz w:val="16"/>
                <w:szCs w:val="16"/>
              </w:rPr>
            </w:pPr>
          </w:p>
          <w:p w14:paraId="7448179D" w14:textId="3C925480" w:rsidR="006F5AD6" w:rsidRPr="006F5AD6" w:rsidRDefault="00C03779" w:rsidP="00C03779">
            <w:pPr>
              <w:rPr>
                <w:rFonts w:asciiTheme="majorHAnsi" w:hAnsiTheme="majorHAnsi" w:cstheme="majorHAnsi"/>
                <w:sz w:val="16"/>
                <w:szCs w:val="16"/>
              </w:rPr>
            </w:pPr>
            <w:r>
              <w:rPr>
                <w:rFonts w:asciiTheme="majorHAnsi" w:hAnsiTheme="majorHAnsi" w:cstheme="majorHAnsi"/>
                <w:sz w:val="16"/>
                <w:szCs w:val="16"/>
              </w:rPr>
              <w:t>j</w:t>
            </w:r>
            <w:r w:rsidRPr="006F5AD6">
              <w:rPr>
                <w:rFonts w:asciiTheme="majorHAnsi" w:hAnsiTheme="majorHAnsi" w:cstheme="majorHAnsi"/>
                <w:sz w:val="16"/>
                <w:szCs w:val="16"/>
              </w:rPr>
              <w:t>ustify inferences with evidence</w:t>
            </w:r>
            <w:r>
              <w:rPr>
                <w:rFonts w:asciiTheme="majorHAnsi" w:hAnsiTheme="majorHAnsi" w:cstheme="majorHAnsi"/>
                <w:sz w:val="16"/>
                <w:szCs w:val="16"/>
              </w:rPr>
              <w:t>.</w:t>
            </w:r>
          </w:p>
        </w:tc>
        <w:tc>
          <w:tcPr>
            <w:tcW w:w="1933" w:type="dxa"/>
          </w:tcPr>
          <w:p w14:paraId="0CBED26E" w14:textId="54C093AE"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draw inferences such as inferring characters’ feelings, thoughts and motives from their actions, and justify inferences with evidence</w:t>
            </w:r>
            <w:r w:rsidR="00C03779">
              <w:rPr>
                <w:rFonts w:asciiTheme="majorHAnsi" w:hAnsiTheme="majorHAnsi" w:cstheme="majorHAnsi"/>
                <w:sz w:val="16"/>
                <w:szCs w:val="16"/>
              </w:rPr>
              <w:t>.</w:t>
            </w:r>
          </w:p>
        </w:tc>
        <w:tc>
          <w:tcPr>
            <w:tcW w:w="2603" w:type="dxa"/>
          </w:tcPr>
          <w:p w14:paraId="0F9B8B1F" w14:textId="7AEE6A9A"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draw inferences such as inferring characters’ feelings, thoughts and motives from their actions, and justify inferences with evidence</w:t>
            </w:r>
            <w:r w:rsidR="00C03779">
              <w:rPr>
                <w:rFonts w:asciiTheme="majorHAnsi" w:hAnsiTheme="majorHAnsi" w:cstheme="majorHAnsi"/>
                <w:sz w:val="16"/>
                <w:szCs w:val="16"/>
              </w:rPr>
              <w:t>.</w:t>
            </w:r>
          </w:p>
        </w:tc>
      </w:tr>
      <w:tr w:rsidR="006F5AD6" w:rsidRPr="006F5AD6" w14:paraId="1D3FE929" w14:textId="77777777" w:rsidTr="0030549A">
        <w:trPr>
          <w:trHeight w:val="258"/>
        </w:trPr>
        <w:tc>
          <w:tcPr>
            <w:tcW w:w="1985" w:type="dxa"/>
          </w:tcPr>
          <w:p w14:paraId="45E03CFF" w14:textId="2B67A235"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Prediction children should:</w:t>
            </w:r>
          </w:p>
        </w:tc>
        <w:tc>
          <w:tcPr>
            <w:tcW w:w="2126" w:type="dxa"/>
          </w:tcPr>
          <w:p w14:paraId="4690E445" w14:textId="46DE7DE3"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To talk about and respond to stories, rhymes and poetry; recalling, sequencing and anticipating key events some as exact repetition and some in their own words.</w:t>
            </w:r>
          </w:p>
        </w:tc>
        <w:tc>
          <w:tcPr>
            <w:tcW w:w="2001" w:type="dxa"/>
          </w:tcPr>
          <w:p w14:paraId="3F91F88B" w14:textId="6DB771E0"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predict what might happen on the basis of what has been read so far</w:t>
            </w:r>
            <w:r w:rsidR="003B431D" w:rsidRPr="00EB676C">
              <w:rPr>
                <w:rFonts w:asciiTheme="majorHAnsi" w:hAnsiTheme="majorHAnsi" w:cstheme="majorHAnsi"/>
                <w:sz w:val="16"/>
                <w:szCs w:val="16"/>
              </w:rPr>
              <w:t>.</w:t>
            </w:r>
          </w:p>
        </w:tc>
        <w:tc>
          <w:tcPr>
            <w:tcW w:w="1735" w:type="dxa"/>
          </w:tcPr>
          <w:p w14:paraId="5DF8BF4A" w14:textId="31989B82"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predict what might happen on the basis of what has been read so far</w:t>
            </w:r>
            <w:r w:rsidR="003B431D">
              <w:rPr>
                <w:rFonts w:asciiTheme="majorHAnsi" w:hAnsiTheme="majorHAnsi" w:cstheme="majorHAnsi"/>
                <w:sz w:val="16"/>
                <w:szCs w:val="16"/>
              </w:rPr>
              <w:t>.</w:t>
            </w:r>
          </w:p>
        </w:tc>
        <w:tc>
          <w:tcPr>
            <w:tcW w:w="1735" w:type="dxa"/>
          </w:tcPr>
          <w:p w14:paraId="2ACF6F13" w14:textId="46928AE4"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predict what might happen from details stated and implied</w:t>
            </w:r>
            <w:r w:rsidR="003B431D">
              <w:rPr>
                <w:rFonts w:asciiTheme="majorHAnsi" w:hAnsiTheme="majorHAnsi" w:cstheme="majorHAnsi"/>
                <w:sz w:val="16"/>
                <w:szCs w:val="16"/>
              </w:rPr>
              <w:t>.</w:t>
            </w:r>
          </w:p>
        </w:tc>
        <w:tc>
          <w:tcPr>
            <w:tcW w:w="1617" w:type="dxa"/>
          </w:tcPr>
          <w:p w14:paraId="72E4E2AC" w14:textId="7EE71D4C"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predict what might happen from details stated and implied</w:t>
            </w:r>
            <w:r w:rsidR="003B431D">
              <w:rPr>
                <w:rFonts w:asciiTheme="majorHAnsi" w:hAnsiTheme="majorHAnsi" w:cstheme="majorHAnsi"/>
                <w:sz w:val="16"/>
                <w:szCs w:val="16"/>
              </w:rPr>
              <w:t>.</w:t>
            </w:r>
          </w:p>
        </w:tc>
        <w:tc>
          <w:tcPr>
            <w:tcW w:w="1933" w:type="dxa"/>
          </w:tcPr>
          <w:p w14:paraId="51D8D838" w14:textId="035BEFF6"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predict what might happen from details stated and implied</w:t>
            </w:r>
            <w:r w:rsidR="003B431D">
              <w:rPr>
                <w:rFonts w:asciiTheme="majorHAnsi" w:hAnsiTheme="majorHAnsi" w:cstheme="majorHAnsi"/>
                <w:sz w:val="16"/>
                <w:szCs w:val="16"/>
              </w:rPr>
              <w:t>.</w:t>
            </w:r>
          </w:p>
        </w:tc>
        <w:tc>
          <w:tcPr>
            <w:tcW w:w="2603" w:type="dxa"/>
          </w:tcPr>
          <w:p w14:paraId="06EBC060" w14:textId="791173E0"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predict what might happen from details stated and implied</w:t>
            </w:r>
            <w:r w:rsidR="003B431D">
              <w:rPr>
                <w:rFonts w:asciiTheme="majorHAnsi" w:hAnsiTheme="majorHAnsi" w:cstheme="majorHAnsi"/>
                <w:sz w:val="16"/>
                <w:szCs w:val="16"/>
              </w:rPr>
              <w:t>.</w:t>
            </w:r>
          </w:p>
        </w:tc>
      </w:tr>
      <w:tr w:rsidR="006F5AD6" w:rsidRPr="006F5AD6" w14:paraId="0C6C7317" w14:textId="77777777" w:rsidTr="0030549A">
        <w:trPr>
          <w:trHeight w:val="258"/>
        </w:trPr>
        <w:tc>
          <w:tcPr>
            <w:tcW w:w="1985" w:type="dxa"/>
          </w:tcPr>
          <w:p w14:paraId="7D0099EC" w14:textId="0335D791"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Authorial intent children should:</w:t>
            </w:r>
          </w:p>
        </w:tc>
        <w:tc>
          <w:tcPr>
            <w:tcW w:w="2126" w:type="dxa"/>
          </w:tcPr>
          <w:p w14:paraId="1B1DE454" w14:textId="77777777" w:rsidR="006F5AD6" w:rsidRPr="006F5AD6" w:rsidRDefault="006F5AD6" w:rsidP="006F5AD6">
            <w:pPr>
              <w:rPr>
                <w:rFonts w:asciiTheme="majorHAnsi" w:hAnsiTheme="majorHAnsi" w:cstheme="majorHAnsi"/>
                <w:sz w:val="16"/>
                <w:szCs w:val="16"/>
              </w:rPr>
            </w:pPr>
          </w:p>
        </w:tc>
        <w:tc>
          <w:tcPr>
            <w:tcW w:w="2001" w:type="dxa"/>
          </w:tcPr>
          <w:p w14:paraId="64CD2C13" w14:textId="77777777" w:rsidR="006F5AD6" w:rsidRPr="00EB676C" w:rsidRDefault="006F5AD6" w:rsidP="006F5AD6">
            <w:pPr>
              <w:rPr>
                <w:rFonts w:asciiTheme="majorHAnsi" w:hAnsiTheme="majorHAnsi" w:cstheme="majorHAnsi"/>
                <w:sz w:val="16"/>
                <w:szCs w:val="16"/>
              </w:rPr>
            </w:pPr>
          </w:p>
        </w:tc>
        <w:tc>
          <w:tcPr>
            <w:tcW w:w="1735" w:type="dxa"/>
          </w:tcPr>
          <w:p w14:paraId="2E20D2A2" w14:textId="77777777" w:rsidR="006F5AD6" w:rsidRPr="006F5AD6" w:rsidRDefault="006F5AD6" w:rsidP="006F5AD6">
            <w:pPr>
              <w:rPr>
                <w:rFonts w:asciiTheme="majorHAnsi" w:hAnsiTheme="majorHAnsi" w:cstheme="majorHAnsi"/>
                <w:sz w:val="16"/>
                <w:szCs w:val="16"/>
              </w:rPr>
            </w:pPr>
          </w:p>
        </w:tc>
        <w:tc>
          <w:tcPr>
            <w:tcW w:w="1735" w:type="dxa"/>
          </w:tcPr>
          <w:p w14:paraId="7657FA35" w14:textId="77777777" w:rsidR="003B431D"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discuss words and phrases that capture the reader’s interest and imagination</w:t>
            </w:r>
            <w:r w:rsidR="003B431D">
              <w:rPr>
                <w:rFonts w:asciiTheme="majorHAnsi" w:hAnsiTheme="majorHAnsi" w:cstheme="majorHAnsi"/>
                <w:sz w:val="16"/>
                <w:szCs w:val="16"/>
              </w:rPr>
              <w:t>.</w:t>
            </w:r>
          </w:p>
          <w:p w14:paraId="7213F206" w14:textId="77777777" w:rsidR="003B431D" w:rsidRDefault="003B431D" w:rsidP="006F5AD6">
            <w:pPr>
              <w:rPr>
                <w:rFonts w:asciiTheme="majorHAnsi" w:hAnsiTheme="majorHAnsi" w:cstheme="majorHAnsi"/>
                <w:sz w:val="16"/>
                <w:szCs w:val="16"/>
              </w:rPr>
            </w:pPr>
          </w:p>
          <w:p w14:paraId="3C3D62C0" w14:textId="578DFD8F"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how language, structure, and presentation contribute to meaning</w:t>
            </w:r>
            <w:r w:rsidR="003B431D">
              <w:rPr>
                <w:rFonts w:asciiTheme="majorHAnsi" w:hAnsiTheme="majorHAnsi" w:cstheme="majorHAnsi"/>
                <w:sz w:val="16"/>
                <w:szCs w:val="16"/>
              </w:rPr>
              <w:t>.</w:t>
            </w:r>
          </w:p>
        </w:tc>
        <w:tc>
          <w:tcPr>
            <w:tcW w:w="1617" w:type="dxa"/>
          </w:tcPr>
          <w:p w14:paraId="0BF89E09" w14:textId="77777777" w:rsidR="003B431D" w:rsidRDefault="003B431D" w:rsidP="003B431D">
            <w:pPr>
              <w:rPr>
                <w:rFonts w:asciiTheme="majorHAnsi" w:hAnsiTheme="majorHAnsi" w:cstheme="majorHAnsi"/>
                <w:sz w:val="16"/>
                <w:szCs w:val="16"/>
              </w:rPr>
            </w:pPr>
            <w:r w:rsidRPr="006F5AD6">
              <w:rPr>
                <w:rFonts w:asciiTheme="majorHAnsi" w:hAnsiTheme="majorHAnsi" w:cstheme="majorHAnsi"/>
                <w:sz w:val="16"/>
                <w:szCs w:val="16"/>
              </w:rPr>
              <w:t>discuss words and phrases that capture the reader’s interest and imagination</w:t>
            </w:r>
            <w:r>
              <w:rPr>
                <w:rFonts w:asciiTheme="majorHAnsi" w:hAnsiTheme="majorHAnsi" w:cstheme="majorHAnsi"/>
                <w:sz w:val="16"/>
                <w:szCs w:val="16"/>
              </w:rPr>
              <w:t>.</w:t>
            </w:r>
          </w:p>
          <w:p w14:paraId="5BD3778A" w14:textId="77777777" w:rsidR="003B431D" w:rsidRDefault="003B431D" w:rsidP="003B431D">
            <w:pPr>
              <w:rPr>
                <w:rFonts w:asciiTheme="majorHAnsi" w:hAnsiTheme="majorHAnsi" w:cstheme="majorHAnsi"/>
                <w:sz w:val="16"/>
                <w:szCs w:val="16"/>
              </w:rPr>
            </w:pPr>
          </w:p>
          <w:p w14:paraId="1A0227AF" w14:textId="5A9DD2C8" w:rsidR="006F5AD6" w:rsidRPr="006F5AD6" w:rsidRDefault="003B431D" w:rsidP="003B431D">
            <w:pPr>
              <w:rPr>
                <w:rFonts w:asciiTheme="majorHAnsi" w:hAnsiTheme="majorHAnsi" w:cstheme="majorHAnsi"/>
                <w:sz w:val="16"/>
                <w:szCs w:val="16"/>
              </w:rPr>
            </w:pPr>
            <w:r w:rsidRPr="006F5AD6">
              <w:rPr>
                <w:rFonts w:asciiTheme="majorHAnsi" w:hAnsiTheme="majorHAnsi" w:cstheme="majorHAnsi"/>
                <w:sz w:val="16"/>
                <w:szCs w:val="16"/>
              </w:rPr>
              <w:t>identify how language, structure, and presentation contribute to meaning</w:t>
            </w:r>
            <w:r>
              <w:rPr>
                <w:rFonts w:asciiTheme="majorHAnsi" w:hAnsiTheme="majorHAnsi" w:cstheme="majorHAnsi"/>
                <w:sz w:val="16"/>
                <w:szCs w:val="16"/>
              </w:rPr>
              <w:t>.</w:t>
            </w:r>
          </w:p>
        </w:tc>
        <w:tc>
          <w:tcPr>
            <w:tcW w:w="1933" w:type="dxa"/>
          </w:tcPr>
          <w:p w14:paraId="72B5AD3F" w14:textId="77777777" w:rsidR="003B431D"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identify how language, structure and presentation contribute to meaning</w:t>
            </w:r>
            <w:r w:rsidR="003B431D">
              <w:rPr>
                <w:rFonts w:asciiTheme="majorHAnsi" w:hAnsiTheme="majorHAnsi" w:cstheme="majorHAnsi"/>
                <w:sz w:val="16"/>
                <w:szCs w:val="16"/>
              </w:rPr>
              <w:t>.</w:t>
            </w:r>
          </w:p>
          <w:p w14:paraId="071F76F0" w14:textId="77777777" w:rsidR="003B431D" w:rsidRDefault="003B431D" w:rsidP="006F5AD6">
            <w:pPr>
              <w:rPr>
                <w:rFonts w:asciiTheme="majorHAnsi" w:hAnsiTheme="majorHAnsi" w:cstheme="majorHAnsi"/>
                <w:sz w:val="16"/>
                <w:szCs w:val="16"/>
              </w:rPr>
            </w:pPr>
          </w:p>
          <w:p w14:paraId="5FB9266F" w14:textId="10045D64"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discuss and evaluate how authors use language, including figurative language and consider the impact on the reader</w:t>
            </w:r>
            <w:r w:rsidR="003B431D">
              <w:rPr>
                <w:rFonts w:asciiTheme="majorHAnsi" w:hAnsiTheme="majorHAnsi" w:cstheme="majorHAnsi"/>
                <w:sz w:val="16"/>
                <w:szCs w:val="16"/>
              </w:rPr>
              <w:t>.</w:t>
            </w:r>
          </w:p>
        </w:tc>
        <w:tc>
          <w:tcPr>
            <w:tcW w:w="2603" w:type="dxa"/>
          </w:tcPr>
          <w:p w14:paraId="213AD646" w14:textId="77777777" w:rsidR="003B431D" w:rsidRDefault="003B431D" w:rsidP="003B431D">
            <w:pPr>
              <w:rPr>
                <w:rFonts w:asciiTheme="majorHAnsi" w:hAnsiTheme="majorHAnsi" w:cstheme="majorHAnsi"/>
                <w:sz w:val="16"/>
                <w:szCs w:val="16"/>
              </w:rPr>
            </w:pPr>
            <w:r w:rsidRPr="006F5AD6">
              <w:rPr>
                <w:rFonts w:asciiTheme="majorHAnsi" w:hAnsiTheme="majorHAnsi" w:cstheme="majorHAnsi"/>
                <w:sz w:val="16"/>
                <w:szCs w:val="16"/>
              </w:rPr>
              <w:t>identify how language, structure and presentation contribute to meaning</w:t>
            </w:r>
            <w:r>
              <w:rPr>
                <w:rFonts w:asciiTheme="majorHAnsi" w:hAnsiTheme="majorHAnsi" w:cstheme="majorHAnsi"/>
                <w:sz w:val="16"/>
                <w:szCs w:val="16"/>
              </w:rPr>
              <w:t>.</w:t>
            </w:r>
          </w:p>
          <w:p w14:paraId="693B08E7" w14:textId="77777777" w:rsidR="003B431D" w:rsidRDefault="003B431D" w:rsidP="003B431D">
            <w:pPr>
              <w:rPr>
                <w:rFonts w:asciiTheme="majorHAnsi" w:hAnsiTheme="majorHAnsi" w:cstheme="majorHAnsi"/>
                <w:sz w:val="16"/>
                <w:szCs w:val="16"/>
              </w:rPr>
            </w:pPr>
          </w:p>
          <w:p w14:paraId="5D046390" w14:textId="18D17F14" w:rsidR="006F5AD6" w:rsidRPr="006F5AD6" w:rsidRDefault="003B431D" w:rsidP="003B431D">
            <w:pPr>
              <w:rPr>
                <w:rFonts w:asciiTheme="majorHAnsi" w:hAnsiTheme="majorHAnsi" w:cstheme="majorHAnsi"/>
                <w:sz w:val="16"/>
                <w:szCs w:val="16"/>
              </w:rPr>
            </w:pPr>
            <w:r w:rsidRPr="006F5AD6">
              <w:rPr>
                <w:rFonts w:asciiTheme="majorHAnsi" w:hAnsiTheme="majorHAnsi" w:cstheme="majorHAnsi"/>
                <w:sz w:val="16"/>
                <w:szCs w:val="16"/>
              </w:rPr>
              <w:t>discuss and evaluate how authors use language, including figurative language and consider the impact on the reader</w:t>
            </w:r>
            <w:r>
              <w:rPr>
                <w:rFonts w:asciiTheme="majorHAnsi" w:hAnsiTheme="majorHAnsi" w:cstheme="majorHAnsi"/>
                <w:sz w:val="16"/>
                <w:szCs w:val="16"/>
              </w:rPr>
              <w:t>.</w:t>
            </w:r>
          </w:p>
        </w:tc>
      </w:tr>
      <w:tr w:rsidR="006F5AD6" w:rsidRPr="006F5AD6" w14:paraId="6911E7CF" w14:textId="77777777" w:rsidTr="0030549A">
        <w:trPr>
          <w:trHeight w:val="258"/>
        </w:trPr>
        <w:tc>
          <w:tcPr>
            <w:tcW w:w="1985" w:type="dxa"/>
          </w:tcPr>
          <w:p w14:paraId="2934EA18" w14:textId="674D6DBF"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 xml:space="preserve">Non-fiction children should: </w:t>
            </w:r>
          </w:p>
        </w:tc>
        <w:tc>
          <w:tcPr>
            <w:tcW w:w="2126" w:type="dxa"/>
          </w:tcPr>
          <w:p w14:paraId="751686AB" w14:textId="77777777" w:rsidR="00372E61"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Talk about and respond with questions to non-fiction books; recalling some facts with increasing explanation and vocabulary in response to questions. </w:t>
            </w:r>
          </w:p>
          <w:p w14:paraId="3BE0AA86" w14:textId="77777777" w:rsidR="00372E61" w:rsidRDefault="00372E61" w:rsidP="006F5AD6">
            <w:pPr>
              <w:rPr>
                <w:rFonts w:asciiTheme="majorHAnsi" w:hAnsiTheme="majorHAnsi" w:cstheme="majorHAnsi"/>
                <w:sz w:val="16"/>
                <w:szCs w:val="16"/>
              </w:rPr>
            </w:pPr>
          </w:p>
          <w:p w14:paraId="6E056CFD" w14:textId="7C394388"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Know and explain some differences between fiction and non-fiction books.</w:t>
            </w:r>
          </w:p>
        </w:tc>
        <w:tc>
          <w:tcPr>
            <w:tcW w:w="2001" w:type="dxa"/>
          </w:tcPr>
          <w:p w14:paraId="613310AE" w14:textId="34FAA2BC"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listen to and discuss a wide range of non-fiction at a level beyond that at which they can read independently</w:t>
            </w:r>
            <w:r w:rsidR="00372E61" w:rsidRPr="00EB676C">
              <w:rPr>
                <w:rFonts w:asciiTheme="majorHAnsi" w:hAnsiTheme="majorHAnsi" w:cstheme="majorHAnsi"/>
                <w:sz w:val="16"/>
                <w:szCs w:val="16"/>
              </w:rPr>
              <w:t>.</w:t>
            </w:r>
          </w:p>
        </w:tc>
        <w:tc>
          <w:tcPr>
            <w:tcW w:w="1735" w:type="dxa"/>
          </w:tcPr>
          <w:p w14:paraId="7F13DD44" w14:textId="0E41C7CA"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be introduced to non-fiction books that are structured in different ways</w:t>
            </w:r>
            <w:r w:rsidR="00372E61">
              <w:rPr>
                <w:rFonts w:asciiTheme="majorHAnsi" w:hAnsiTheme="majorHAnsi" w:cstheme="majorHAnsi"/>
                <w:sz w:val="16"/>
                <w:szCs w:val="16"/>
              </w:rPr>
              <w:t>.</w:t>
            </w:r>
          </w:p>
        </w:tc>
        <w:tc>
          <w:tcPr>
            <w:tcW w:w="1735" w:type="dxa"/>
          </w:tcPr>
          <w:p w14:paraId="381C75C9" w14:textId="0C9A3A6C"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retrieve and record information from non-fiction texts</w:t>
            </w:r>
            <w:r w:rsidR="00372E61">
              <w:rPr>
                <w:rFonts w:asciiTheme="majorHAnsi" w:hAnsiTheme="majorHAnsi" w:cstheme="majorHAnsi"/>
                <w:sz w:val="16"/>
                <w:szCs w:val="16"/>
              </w:rPr>
              <w:t>.</w:t>
            </w:r>
          </w:p>
        </w:tc>
        <w:tc>
          <w:tcPr>
            <w:tcW w:w="1617" w:type="dxa"/>
          </w:tcPr>
          <w:p w14:paraId="36DF7211" w14:textId="13BFF0E4"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retrieve and record information from non-fiction texts</w:t>
            </w:r>
            <w:r w:rsidR="00372E61">
              <w:rPr>
                <w:rFonts w:asciiTheme="majorHAnsi" w:hAnsiTheme="majorHAnsi" w:cstheme="majorHAnsi"/>
                <w:sz w:val="16"/>
                <w:szCs w:val="16"/>
              </w:rPr>
              <w:t>.</w:t>
            </w:r>
          </w:p>
        </w:tc>
        <w:tc>
          <w:tcPr>
            <w:tcW w:w="1933" w:type="dxa"/>
          </w:tcPr>
          <w:p w14:paraId="35D18625" w14:textId="77777777" w:rsidR="00372E61"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distinguish between statements of fact and opinion</w:t>
            </w:r>
            <w:r w:rsidR="00372E61">
              <w:rPr>
                <w:rFonts w:asciiTheme="majorHAnsi" w:hAnsiTheme="majorHAnsi" w:cstheme="majorHAnsi"/>
                <w:sz w:val="16"/>
                <w:szCs w:val="16"/>
              </w:rPr>
              <w:t>.</w:t>
            </w:r>
          </w:p>
          <w:p w14:paraId="13017333" w14:textId="77777777" w:rsidR="00372E61" w:rsidRDefault="00372E61" w:rsidP="006F5AD6">
            <w:pPr>
              <w:rPr>
                <w:rFonts w:asciiTheme="majorHAnsi" w:hAnsiTheme="majorHAnsi" w:cstheme="majorHAnsi"/>
                <w:sz w:val="16"/>
                <w:szCs w:val="16"/>
              </w:rPr>
            </w:pPr>
          </w:p>
          <w:p w14:paraId="3527CC0B" w14:textId="4213F742"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retrieve, record and present information from non-fiction texts</w:t>
            </w:r>
            <w:r w:rsidR="00372E61">
              <w:rPr>
                <w:rFonts w:asciiTheme="majorHAnsi" w:hAnsiTheme="majorHAnsi" w:cstheme="majorHAnsi"/>
                <w:sz w:val="16"/>
                <w:szCs w:val="16"/>
              </w:rPr>
              <w:t>.</w:t>
            </w:r>
          </w:p>
        </w:tc>
        <w:tc>
          <w:tcPr>
            <w:tcW w:w="2603" w:type="dxa"/>
          </w:tcPr>
          <w:p w14:paraId="7AA25911" w14:textId="77777777" w:rsidR="00372E61" w:rsidRDefault="00372E61" w:rsidP="00372E61">
            <w:pPr>
              <w:rPr>
                <w:rFonts w:asciiTheme="majorHAnsi" w:hAnsiTheme="majorHAnsi" w:cstheme="majorHAnsi"/>
                <w:sz w:val="16"/>
                <w:szCs w:val="16"/>
              </w:rPr>
            </w:pPr>
            <w:r w:rsidRPr="006F5AD6">
              <w:rPr>
                <w:rFonts w:asciiTheme="majorHAnsi" w:hAnsiTheme="majorHAnsi" w:cstheme="majorHAnsi"/>
                <w:sz w:val="16"/>
                <w:szCs w:val="16"/>
              </w:rPr>
              <w:t>distinguish between statements of fact and opinion</w:t>
            </w:r>
            <w:r>
              <w:rPr>
                <w:rFonts w:asciiTheme="majorHAnsi" w:hAnsiTheme="majorHAnsi" w:cstheme="majorHAnsi"/>
                <w:sz w:val="16"/>
                <w:szCs w:val="16"/>
              </w:rPr>
              <w:t>.</w:t>
            </w:r>
          </w:p>
          <w:p w14:paraId="413FEC51" w14:textId="77777777" w:rsidR="00372E61" w:rsidRDefault="00372E61" w:rsidP="00372E61">
            <w:pPr>
              <w:rPr>
                <w:rFonts w:asciiTheme="majorHAnsi" w:hAnsiTheme="majorHAnsi" w:cstheme="majorHAnsi"/>
                <w:sz w:val="16"/>
                <w:szCs w:val="16"/>
              </w:rPr>
            </w:pPr>
          </w:p>
          <w:p w14:paraId="52CBA1FA" w14:textId="4C59C51A" w:rsidR="006F5AD6" w:rsidRPr="006F5AD6" w:rsidRDefault="00372E61" w:rsidP="00372E61">
            <w:pPr>
              <w:rPr>
                <w:rFonts w:asciiTheme="majorHAnsi" w:hAnsiTheme="majorHAnsi" w:cstheme="majorHAnsi"/>
                <w:sz w:val="16"/>
                <w:szCs w:val="16"/>
              </w:rPr>
            </w:pPr>
            <w:r w:rsidRPr="006F5AD6">
              <w:rPr>
                <w:rFonts w:asciiTheme="majorHAnsi" w:hAnsiTheme="majorHAnsi" w:cstheme="majorHAnsi"/>
                <w:sz w:val="16"/>
                <w:szCs w:val="16"/>
              </w:rPr>
              <w:t>retrieve, record and present information from non-fiction texts</w:t>
            </w:r>
            <w:r>
              <w:rPr>
                <w:rFonts w:asciiTheme="majorHAnsi" w:hAnsiTheme="majorHAnsi" w:cstheme="majorHAnsi"/>
                <w:sz w:val="16"/>
                <w:szCs w:val="16"/>
              </w:rPr>
              <w:t>.</w:t>
            </w:r>
          </w:p>
        </w:tc>
      </w:tr>
      <w:tr w:rsidR="006F5AD6" w:rsidRPr="006F5AD6" w14:paraId="2DCD35A6" w14:textId="77777777" w:rsidTr="0030549A">
        <w:trPr>
          <w:trHeight w:val="258"/>
        </w:trPr>
        <w:tc>
          <w:tcPr>
            <w:tcW w:w="1985" w:type="dxa"/>
          </w:tcPr>
          <w:p w14:paraId="34CCA2D8" w14:textId="05A76D43" w:rsidR="006F5AD6" w:rsidRPr="00A92859" w:rsidRDefault="006F5AD6" w:rsidP="006F5AD6">
            <w:pPr>
              <w:rPr>
                <w:rFonts w:asciiTheme="majorHAnsi" w:hAnsiTheme="majorHAnsi" w:cstheme="majorHAnsi"/>
                <w:b/>
                <w:bCs/>
                <w:sz w:val="24"/>
                <w:szCs w:val="24"/>
              </w:rPr>
            </w:pPr>
            <w:r w:rsidRPr="00A92859">
              <w:rPr>
                <w:rFonts w:asciiTheme="majorHAnsi" w:hAnsiTheme="majorHAnsi" w:cstheme="majorHAnsi"/>
                <w:b/>
                <w:bCs/>
                <w:sz w:val="24"/>
                <w:szCs w:val="24"/>
              </w:rPr>
              <w:t xml:space="preserve">Discussing reading children should: </w:t>
            </w:r>
          </w:p>
        </w:tc>
        <w:tc>
          <w:tcPr>
            <w:tcW w:w="2126" w:type="dxa"/>
          </w:tcPr>
          <w:p w14:paraId="272515D6"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Talk about and respond to stories (rhymes and songs) with actions, relevant comments, questions. </w:t>
            </w:r>
          </w:p>
          <w:p w14:paraId="6A881DBC" w14:textId="77777777" w:rsidR="00E34FCF" w:rsidRDefault="00E34FCF" w:rsidP="006F5AD6">
            <w:pPr>
              <w:rPr>
                <w:rFonts w:asciiTheme="majorHAnsi" w:hAnsiTheme="majorHAnsi" w:cstheme="majorHAnsi"/>
                <w:sz w:val="16"/>
                <w:szCs w:val="16"/>
              </w:rPr>
            </w:pPr>
          </w:p>
          <w:p w14:paraId="563EB6B6"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Talk about and respond to stories, rhymes and poetry; recalling, sequencing and anticipating key events some as exact repetition and some in their own words. </w:t>
            </w:r>
          </w:p>
          <w:p w14:paraId="3DA02A29" w14:textId="77777777" w:rsidR="00E34FCF" w:rsidRDefault="00E34FCF" w:rsidP="006F5AD6">
            <w:pPr>
              <w:rPr>
                <w:rFonts w:asciiTheme="majorHAnsi" w:hAnsiTheme="majorHAnsi" w:cstheme="majorHAnsi"/>
                <w:sz w:val="16"/>
                <w:szCs w:val="16"/>
              </w:rPr>
            </w:pPr>
          </w:p>
          <w:p w14:paraId="3713C5AC"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 xml:space="preserve">Begin to interpret stories, rhymes and poetry; making suggestions for actions and events. </w:t>
            </w:r>
          </w:p>
          <w:p w14:paraId="05A73107" w14:textId="77777777" w:rsidR="00E34FCF" w:rsidRDefault="00E34FCF" w:rsidP="006F5AD6">
            <w:pPr>
              <w:rPr>
                <w:rFonts w:asciiTheme="majorHAnsi" w:hAnsiTheme="majorHAnsi" w:cstheme="majorHAnsi"/>
                <w:sz w:val="16"/>
                <w:szCs w:val="16"/>
              </w:rPr>
            </w:pPr>
          </w:p>
          <w:p w14:paraId="298FF743" w14:textId="0C93300E"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Talk about and respond with questions to non-fiction books; recalling some facts with increasing explanation and vocabulary in response to questions.</w:t>
            </w:r>
          </w:p>
        </w:tc>
        <w:tc>
          <w:tcPr>
            <w:tcW w:w="2001" w:type="dxa"/>
          </w:tcPr>
          <w:p w14:paraId="4889AB43" w14:textId="77777777" w:rsidR="00E34FCF"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participate in discussion about what is read to them by taking turns and listening to what others say</w:t>
            </w:r>
            <w:r w:rsidR="00E34FCF" w:rsidRPr="00EB676C">
              <w:rPr>
                <w:rFonts w:asciiTheme="majorHAnsi" w:hAnsiTheme="majorHAnsi" w:cstheme="majorHAnsi"/>
                <w:sz w:val="16"/>
                <w:szCs w:val="16"/>
              </w:rPr>
              <w:t>.</w:t>
            </w:r>
          </w:p>
          <w:p w14:paraId="35E56107" w14:textId="77777777" w:rsidR="00E34FCF" w:rsidRPr="00EB676C" w:rsidRDefault="00E34FCF" w:rsidP="006F5AD6">
            <w:pPr>
              <w:rPr>
                <w:rFonts w:asciiTheme="majorHAnsi" w:hAnsiTheme="majorHAnsi" w:cstheme="majorHAnsi"/>
                <w:sz w:val="16"/>
                <w:szCs w:val="16"/>
              </w:rPr>
            </w:pPr>
          </w:p>
          <w:p w14:paraId="130D8110" w14:textId="3BC825EE" w:rsidR="006F5AD6" w:rsidRPr="00EB676C" w:rsidRDefault="006F5AD6" w:rsidP="006F5AD6">
            <w:pPr>
              <w:rPr>
                <w:rFonts w:asciiTheme="majorHAnsi" w:hAnsiTheme="majorHAnsi" w:cstheme="majorHAnsi"/>
                <w:sz w:val="16"/>
                <w:szCs w:val="16"/>
              </w:rPr>
            </w:pPr>
            <w:r w:rsidRPr="00EB676C">
              <w:rPr>
                <w:rFonts w:asciiTheme="majorHAnsi" w:hAnsiTheme="majorHAnsi" w:cstheme="majorHAnsi"/>
                <w:sz w:val="16"/>
                <w:szCs w:val="16"/>
              </w:rPr>
              <w:t>explain clearly their understanding of what is read to them</w:t>
            </w:r>
            <w:r w:rsidR="00E34FCF" w:rsidRPr="00EB676C">
              <w:rPr>
                <w:rFonts w:asciiTheme="majorHAnsi" w:hAnsiTheme="majorHAnsi" w:cstheme="majorHAnsi"/>
                <w:sz w:val="16"/>
                <w:szCs w:val="16"/>
              </w:rPr>
              <w:t>.</w:t>
            </w:r>
          </w:p>
        </w:tc>
        <w:tc>
          <w:tcPr>
            <w:tcW w:w="1735" w:type="dxa"/>
          </w:tcPr>
          <w:p w14:paraId="23923A67"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participate in discussion about books, poems &amp; other works that are read to them &amp; those that they can read for themselves by taking turns and listening to what others say</w:t>
            </w:r>
            <w:r w:rsidR="00E34FCF">
              <w:rPr>
                <w:rFonts w:asciiTheme="majorHAnsi" w:hAnsiTheme="majorHAnsi" w:cstheme="majorHAnsi"/>
                <w:sz w:val="16"/>
                <w:szCs w:val="16"/>
              </w:rPr>
              <w:t>.</w:t>
            </w:r>
          </w:p>
          <w:p w14:paraId="4E5675D9" w14:textId="77777777" w:rsidR="00E34FCF" w:rsidRDefault="00E34FCF" w:rsidP="006F5AD6">
            <w:pPr>
              <w:rPr>
                <w:rFonts w:asciiTheme="majorHAnsi" w:hAnsiTheme="majorHAnsi" w:cstheme="majorHAnsi"/>
                <w:sz w:val="16"/>
                <w:szCs w:val="16"/>
              </w:rPr>
            </w:pPr>
          </w:p>
          <w:p w14:paraId="081CED60" w14:textId="65F3EA3C"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explain and discuss their understanding of books, poems and other material, both those that they listen to and those that they read for themselves</w:t>
            </w:r>
            <w:r w:rsidR="00E34FCF">
              <w:rPr>
                <w:rFonts w:asciiTheme="majorHAnsi" w:hAnsiTheme="majorHAnsi" w:cstheme="majorHAnsi"/>
                <w:sz w:val="16"/>
                <w:szCs w:val="16"/>
              </w:rPr>
              <w:t>.</w:t>
            </w:r>
          </w:p>
        </w:tc>
        <w:tc>
          <w:tcPr>
            <w:tcW w:w="1735" w:type="dxa"/>
          </w:tcPr>
          <w:p w14:paraId="58CB35F1" w14:textId="596DE8EC"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participate in discussion about both books that are read to them and those they can read for themselves by taking turns and listening to what others say</w:t>
            </w:r>
            <w:r w:rsidR="00E34FCF">
              <w:rPr>
                <w:rFonts w:asciiTheme="majorHAnsi" w:hAnsiTheme="majorHAnsi" w:cstheme="majorHAnsi"/>
                <w:sz w:val="16"/>
                <w:szCs w:val="16"/>
              </w:rPr>
              <w:t>.</w:t>
            </w:r>
          </w:p>
        </w:tc>
        <w:tc>
          <w:tcPr>
            <w:tcW w:w="1617" w:type="dxa"/>
          </w:tcPr>
          <w:p w14:paraId="06E155FE" w14:textId="688D7981"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participate in discussion about both books that are read to them and those they can read for themselves by taking turns and listening to what others say</w:t>
            </w:r>
            <w:r w:rsidR="00E34FCF">
              <w:rPr>
                <w:rFonts w:asciiTheme="majorHAnsi" w:hAnsiTheme="majorHAnsi" w:cstheme="majorHAnsi"/>
                <w:sz w:val="16"/>
                <w:szCs w:val="16"/>
              </w:rPr>
              <w:t>.</w:t>
            </w:r>
          </w:p>
        </w:tc>
        <w:tc>
          <w:tcPr>
            <w:tcW w:w="1933" w:type="dxa"/>
          </w:tcPr>
          <w:p w14:paraId="6B9F310B"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recommend books that they have read to their peers and giving reasons for their choices</w:t>
            </w:r>
            <w:r w:rsidR="00E34FCF">
              <w:rPr>
                <w:rFonts w:asciiTheme="majorHAnsi" w:hAnsiTheme="majorHAnsi" w:cstheme="majorHAnsi"/>
                <w:sz w:val="16"/>
                <w:szCs w:val="16"/>
              </w:rPr>
              <w:t>.</w:t>
            </w:r>
          </w:p>
          <w:p w14:paraId="3299D8D3" w14:textId="77777777" w:rsidR="00E34FCF" w:rsidRDefault="00E34FCF" w:rsidP="006F5AD6">
            <w:pPr>
              <w:rPr>
                <w:rFonts w:asciiTheme="majorHAnsi" w:hAnsiTheme="majorHAnsi" w:cstheme="majorHAnsi"/>
                <w:sz w:val="16"/>
                <w:szCs w:val="16"/>
              </w:rPr>
            </w:pPr>
          </w:p>
          <w:p w14:paraId="583BE3AF"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participate in discussions about books, building on their own and others’ ideas and challenging views courteously</w:t>
            </w:r>
            <w:r w:rsidR="00E34FCF">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1EB18236" w14:textId="77777777" w:rsidR="00E34FCF" w:rsidRDefault="00E34FCF" w:rsidP="006F5AD6">
            <w:pPr>
              <w:rPr>
                <w:rFonts w:asciiTheme="majorHAnsi" w:hAnsiTheme="majorHAnsi" w:cstheme="majorHAnsi"/>
                <w:sz w:val="16"/>
                <w:szCs w:val="16"/>
              </w:rPr>
            </w:pPr>
          </w:p>
          <w:p w14:paraId="2201B7EC" w14:textId="77777777" w:rsidR="00E34FCF"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explain and discuss their understanding of what they have read, including through formal presentations and debates</w:t>
            </w:r>
            <w:r w:rsidR="00E34FCF">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0DAC92EB" w14:textId="36F9A2D7" w:rsidR="006F5AD6" w:rsidRPr="006F5AD6" w:rsidRDefault="006F5AD6" w:rsidP="006F5AD6">
            <w:pPr>
              <w:rPr>
                <w:rFonts w:asciiTheme="majorHAnsi" w:hAnsiTheme="majorHAnsi" w:cstheme="majorHAnsi"/>
                <w:sz w:val="16"/>
                <w:szCs w:val="16"/>
              </w:rPr>
            </w:pPr>
            <w:r w:rsidRPr="006F5AD6">
              <w:rPr>
                <w:rFonts w:asciiTheme="majorHAnsi" w:hAnsiTheme="majorHAnsi" w:cstheme="majorHAnsi"/>
                <w:sz w:val="16"/>
                <w:szCs w:val="16"/>
              </w:rPr>
              <w:t>provide reasoned justifications for their views</w:t>
            </w:r>
            <w:r w:rsidR="00E34FCF">
              <w:rPr>
                <w:rFonts w:asciiTheme="majorHAnsi" w:hAnsiTheme="majorHAnsi" w:cstheme="majorHAnsi"/>
                <w:sz w:val="16"/>
                <w:szCs w:val="16"/>
              </w:rPr>
              <w:t>.</w:t>
            </w:r>
          </w:p>
        </w:tc>
        <w:tc>
          <w:tcPr>
            <w:tcW w:w="2603" w:type="dxa"/>
          </w:tcPr>
          <w:p w14:paraId="7F77FBB7" w14:textId="77777777" w:rsidR="00E34FCF" w:rsidRDefault="00E34FCF" w:rsidP="00E34FCF">
            <w:pPr>
              <w:rPr>
                <w:rFonts w:asciiTheme="majorHAnsi" w:hAnsiTheme="majorHAnsi" w:cstheme="majorHAnsi"/>
                <w:sz w:val="16"/>
                <w:szCs w:val="16"/>
              </w:rPr>
            </w:pPr>
            <w:r w:rsidRPr="006F5AD6">
              <w:rPr>
                <w:rFonts w:asciiTheme="majorHAnsi" w:hAnsiTheme="majorHAnsi" w:cstheme="majorHAnsi"/>
                <w:sz w:val="16"/>
                <w:szCs w:val="16"/>
              </w:rPr>
              <w:t>recommend books that they have read to their peers and giving reasons for their choices</w:t>
            </w:r>
            <w:r>
              <w:rPr>
                <w:rFonts w:asciiTheme="majorHAnsi" w:hAnsiTheme="majorHAnsi" w:cstheme="majorHAnsi"/>
                <w:sz w:val="16"/>
                <w:szCs w:val="16"/>
              </w:rPr>
              <w:t>.</w:t>
            </w:r>
          </w:p>
          <w:p w14:paraId="3900A2BA" w14:textId="77777777" w:rsidR="00E34FCF" w:rsidRDefault="00E34FCF" w:rsidP="00E34FCF">
            <w:pPr>
              <w:rPr>
                <w:rFonts w:asciiTheme="majorHAnsi" w:hAnsiTheme="majorHAnsi" w:cstheme="majorHAnsi"/>
                <w:sz w:val="16"/>
                <w:szCs w:val="16"/>
              </w:rPr>
            </w:pPr>
          </w:p>
          <w:p w14:paraId="686F8E2A" w14:textId="77777777" w:rsidR="00E34FCF" w:rsidRDefault="00E34FCF" w:rsidP="00E34FCF">
            <w:pPr>
              <w:rPr>
                <w:rFonts w:asciiTheme="majorHAnsi" w:hAnsiTheme="majorHAnsi" w:cstheme="majorHAnsi"/>
                <w:sz w:val="16"/>
                <w:szCs w:val="16"/>
              </w:rPr>
            </w:pPr>
            <w:r w:rsidRPr="006F5AD6">
              <w:rPr>
                <w:rFonts w:asciiTheme="majorHAnsi" w:hAnsiTheme="majorHAnsi" w:cstheme="majorHAnsi"/>
                <w:sz w:val="16"/>
                <w:szCs w:val="16"/>
              </w:rPr>
              <w:t>participate in discussions about books, building on their own and others’ ideas and challenging views courteously</w:t>
            </w:r>
            <w:r>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1AADBDDF" w14:textId="77777777" w:rsidR="00E34FCF" w:rsidRDefault="00E34FCF" w:rsidP="00E34FCF">
            <w:pPr>
              <w:rPr>
                <w:rFonts w:asciiTheme="majorHAnsi" w:hAnsiTheme="majorHAnsi" w:cstheme="majorHAnsi"/>
                <w:sz w:val="16"/>
                <w:szCs w:val="16"/>
              </w:rPr>
            </w:pPr>
          </w:p>
          <w:p w14:paraId="1659DAF9" w14:textId="77777777" w:rsidR="00E34FCF" w:rsidRDefault="00E34FCF" w:rsidP="00E34FCF">
            <w:pPr>
              <w:rPr>
                <w:rFonts w:asciiTheme="majorHAnsi" w:hAnsiTheme="majorHAnsi" w:cstheme="majorHAnsi"/>
                <w:sz w:val="16"/>
                <w:szCs w:val="16"/>
              </w:rPr>
            </w:pPr>
            <w:r w:rsidRPr="006F5AD6">
              <w:rPr>
                <w:rFonts w:asciiTheme="majorHAnsi" w:hAnsiTheme="majorHAnsi" w:cstheme="majorHAnsi"/>
                <w:sz w:val="16"/>
                <w:szCs w:val="16"/>
              </w:rPr>
              <w:t>explain and discuss their understanding of what they have read, including through formal presentations and debates</w:t>
            </w:r>
            <w:r>
              <w:rPr>
                <w:rFonts w:asciiTheme="majorHAnsi" w:hAnsiTheme="majorHAnsi" w:cstheme="majorHAnsi"/>
                <w:sz w:val="16"/>
                <w:szCs w:val="16"/>
              </w:rPr>
              <w:t>.</w:t>
            </w:r>
            <w:r w:rsidRPr="006F5AD6">
              <w:rPr>
                <w:rFonts w:asciiTheme="majorHAnsi" w:hAnsiTheme="majorHAnsi" w:cstheme="majorHAnsi"/>
                <w:sz w:val="16"/>
                <w:szCs w:val="16"/>
              </w:rPr>
              <w:t xml:space="preserve"> </w:t>
            </w:r>
          </w:p>
          <w:p w14:paraId="71600297" w14:textId="77777777" w:rsidR="006F5AD6" w:rsidRDefault="006F5AD6" w:rsidP="006F5AD6">
            <w:pPr>
              <w:rPr>
                <w:rFonts w:asciiTheme="majorHAnsi" w:hAnsiTheme="majorHAnsi" w:cstheme="majorHAnsi"/>
                <w:sz w:val="16"/>
                <w:szCs w:val="16"/>
              </w:rPr>
            </w:pPr>
          </w:p>
          <w:p w14:paraId="308D0A34" w14:textId="205E32B1" w:rsidR="00E34FCF" w:rsidRPr="006F5AD6" w:rsidRDefault="00E34FCF" w:rsidP="006F5AD6">
            <w:pPr>
              <w:rPr>
                <w:rFonts w:asciiTheme="majorHAnsi" w:hAnsiTheme="majorHAnsi" w:cstheme="majorHAnsi"/>
                <w:sz w:val="16"/>
                <w:szCs w:val="16"/>
              </w:rPr>
            </w:pPr>
            <w:r w:rsidRPr="006F5AD6">
              <w:rPr>
                <w:rFonts w:asciiTheme="majorHAnsi" w:hAnsiTheme="majorHAnsi" w:cstheme="majorHAnsi"/>
                <w:sz w:val="16"/>
                <w:szCs w:val="16"/>
              </w:rPr>
              <w:t>provide reasoned justifications for their views</w:t>
            </w:r>
            <w:r>
              <w:rPr>
                <w:rFonts w:asciiTheme="majorHAnsi" w:hAnsiTheme="majorHAnsi" w:cstheme="majorHAnsi"/>
                <w:sz w:val="16"/>
                <w:szCs w:val="16"/>
              </w:rPr>
              <w:t>.</w:t>
            </w:r>
          </w:p>
        </w:tc>
      </w:tr>
    </w:tbl>
    <w:p w14:paraId="0F42AB0D" w14:textId="77777777" w:rsidR="00E87B89" w:rsidRDefault="00E87B89"/>
    <w:sectPr w:rsidR="00E87B89" w:rsidSect="00B763B6">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48D422" w14:textId="77777777" w:rsidR="00F638CD" w:rsidRDefault="00F638CD" w:rsidP="00C05D2F">
      <w:pPr>
        <w:spacing w:after="0" w:line="240" w:lineRule="auto"/>
      </w:pPr>
      <w:r>
        <w:separator/>
      </w:r>
    </w:p>
  </w:endnote>
  <w:endnote w:type="continuationSeparator" w:id="0">
    <w:p w14:paraId="25A9FFEC" w14:textId="77777777" w:rsidR="00F638CD" w:rsidRDefault="00F638CD" w:rsidP="00C0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BD944" w14:textId="77777777" w:rsidR="00F638CD" w:rsidRDefault="00F638CD" w:rsidP="00C05D2F">
      <w:pPr>
        <w:spacing w:after="0" w:line="240" w:lineRule="auto"/>
      </w:pPr>
      <w:r>
        <w:separator/>
      </w:r>
    </w:p>
  </w:footnote>
  <w:footnote w:type="continuationSeparator" w:id="0">
    <w:p w14:paraId="4F03D193" w14:textId="77777777" w:rsidR="00F638CD" w:rsidRDefault="00F638CD" w:rsidP="00C05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22C08" w14:textId="0CEE818E" w:rsidR="00C05D2F" w:rsidRPr="00C05D2F" w:rsidRDefault="00C05D2F" w:rsidP="00C05D2F">
    <w:pPr>
      <w:pStyle w:val="Header"/>
      <w:jc w:val="center"/>
      <w:rPr>
        <w:rFonts w:asciiTheme="majorHAnsi" w:hAnsiTheme="majorHAnsi" w:cstheme="majorHAnsi"/>
        <w:b/>
        <w:bCs/>
        <w:sz w:val="32"/>
        <w:szCs w:val="32"/>
      </w:rPr>
    </w:pPr>
    <w:r w:rsidRPr="00C05D2F">
      <w:rPr>
        <w:rFonts w:asciiTheme="majorHAnsi" w:hAnsiTheme="majorHAnsi" w:cstheme="majorHAnsi"/>
        <w:b/>
        <w:bCs/>
        <w:noProof/>
        <w:sz w:val="32"/>
        <w:szCs w:val="32"/>
      </w:rPr>
      <w:drawing>
        <wp:anchor distT="0" distB="0" distL="114300" distR="114300" simplePos="0" relativeHeight="251658240" behindDoc="0" locked="0" layoutInCell="1" allowOverlap="1" wp14:anchorId="6201DBFF" wp14:editId="5E67C2B3">
          <wp:simplePos x="0" y="0"/>
          <wp:positionH relativeFrom="leftMargin">
            <wp:posOffset>447528</wp:posOffset>
          </wp:positionH>
          <wp:positionV relativeFrom="paragraph">
            <wp:posOffset>-316328</wp:posOffset>
          </wp:positionV>
          <wp:extent cx="622935" cy="640080"/>
          <wp:effectExtent l="0" t="0" r="5715" b="7620"/>
          <wp:wrapSquare wrapText="bothSides"/>
          <wp:docPr id="1009703412" name="Picture 1" descr="Henham &amp; Ug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ham &amp; Ugley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r="68777"/>
                  <a:stretch/>
                </pic:blipFill>
                <pic:spPr bwMode="auto">
                  <a:xfrm>
                    <a:off x="0" y="0"/>
                    <a:ext cx="622935" cy="64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5D2F">
      <w:rPr>
        <w:rFonts w:asciiTheme="majorHAnsi" w:hAnsiTheme="majorHAnsi" w:cstheme="majorHAnsi"/>
        <w:b/>
        <w:bCs/>
        <w:noProof/>
        <w:sz w:val="32"/>
        <w:szCs w:val="32"/>
      </w:rPr>
      <w:drawing>
        <wp:anchor distT="0" distB="0" distL="114300" distR="114300" simplePos="0" relativeHeight="251660288" behindDoc="0" locked="0" layoutInCell="1" allowOverlap="1" wp14:anchorId="4C72DFDA" wp14:editId="64731E16">
          <wp:simplePos x="0" y="0"/>
          <wp:positionH relativeFrom="leftMargin">
            <wp:posOffset>9844943</wp:posOffset>
          </wp:positionH>
          <wp:positionV relativeFrom="paragraph">
            <wp:posOffset>-311004</wp:posOffset>
          </wp:positionV>
          <wp:extent cx="622935" cy="640080"/>
          <wp:effectExtent l="0" t="0" r="5715" b="7620"/>
          <wp:wrapSquare wrapText="bothSides"/>
          <wp:docPr id="593723773" name="Picture 593723773" descr="Henham &amp; Ug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ham &amp; Ugley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r="68777"/>
                  <a:stretch/>
                </pic:blipFill>
                <pic:spPr bwMode="auto">
                  <a:xfrm>
                    <a:off x="0" y="0"/>
                    <a:ext cx="622935" cy="64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5D2F">
      <w:rPr>
        <w:rFonts w:asciiTheme="majorHAnsi" w:hAnsiTheme="majorHAnsi" w:cstheme="majorHAnsi"/>
        <w:b/>
        <w:bCs/>
        <w:sz w:val="32"/>
        <w:szCs w:val="32"/>
      </w:rPr>
      <w:t>Henham and Ugley Primary and Nursery Reading Progression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D14"/>
    <w:rsid w:val="00101013"/>
    <w:rsid w:val="00131258"/>
    <w:rsid w:val="00136678"/>
    <w:rsid w:val="00254723"/>
    <w:rsid w:val="0030549A"/>
    <w:rsid w:val="00325456"/>
    <w:rsid w:val="00372E61"/>
    <w:rsid w:val="003A772B"/>
    <w:rsid w:val="003B431D"/>
    <w:rsid w:val="004610FC"/>
    <w:rsid w:val="00511879"/>
    <w:rsid w:val="00616EA6"/>
    <w:rsid w:val="00665B7B"/>
    <w:rsid w:val="006A2B6C"/>
    <w:rsid w:val="006F5AD6"/>
    <w:rsid w:val="00787A65"/>
    <w:rsid w:val="009547CF"/>
    <w:rsid w:val="00976509"/>
    <w:rsid w:val="009D1D14"/>
    <w:rsid w:val="00A12BFE"/>
    <w:rsid w:val="00A47AA7"/>
    <w:rsid w:val="00A63844"/>
    <w:rsid w:val="00A678D6"/>
    <w:rsid w:val="00A92859"/>
    <w:rsid w:val="00B223BA"/>
    <w:rsid w:val="00B763B6"/>
    <w:rsid w:val="00C03779"/>
    <w:rsid w:val="00C05D2F"/>
    <w:rsid w:val="00CC1B20"/>
    <w:rsid w:val="00D13E4C"/>
    <w:rsid w:val="00D70652"/>
    <w:rsid w:val="00DE0DB7"/>
    <w:rsid w:val="00E34FCF"/>
    <w:rsid w:val="00E5156E"/>
    <w:rsid w:val="00E87B89"/>
    <w:rsid w:val="00E96B30"/>
    <w:rsid w:val="00EB676C"/>
    <w:rsid w:val="00ED1734"/>
    <w:rsid w:val="00F638CD"/>
    <w:rsid w:val="00FE7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60D8D"/>
  <w15:chartTrackingRefBased/>
  <w15:docId w15:val="{BC788E6F-B0A0-465C-AAE6-A65633F9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F5AD6"/>
    <w:pPr>
      <w:spacing w:after="0" w:line="240" w:lineRule="auto"/>
    </w:pPr>
    <w:rPr>
      <w:rFonts w:ascii="Calibri" w:hAnsi="Calibri" w:cs="Calibri"/>
      <w:kern w:val="0"/>
      <w:lang w:eastAsia="en-GB"/>
      <w14:ligatures w14:val="none"/>
    </w:rPr>
  </w:style>
  <w:style w:type="character" w:customStyle="1" w:styleId="normaltextrun">
    <w:name w:val="normaltextrun"/>
    <w:basedOn w:val="DefaultParagraphFont"/>
    <w:rsid w:val="006F5AD6"/>
  </w:style>
  <w:style w:type="character" w:customStyle="1" w:styleId="eop">
    <w:name w:val="eop"/>
    <w:basedOn w:val="DefaultParagraphFont"/>
    <w:rsid w:val="006F5AD6"/>
  </w:style>
  <w:style w:type="paragraph" w:styleId="Header">
    <w:name w:val="header"/>
    <w:basedOn w:val="Normal"/>
    <w:link w:val="HeaderChar"/>
    <w:uiPriority w:val="99"/>
    <w:unhideWhenUsed/>
    <w:rsid w:val="00C05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D2F"/>
  </w:style>
  <w:style w:type="paragraph" w:styleId="Footer">
    <w:name w:val="footer"/>
    <w:basedOn w:val="Normal"/>
    <w:link w:val="FooterChar"/>
    <w:uiPriority w:val="99"/>
    <w:unhideWhenUsed/>
    <w:rsid w:val="00C05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2227</Words>
  <Characters>12697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Jeremy</dc:creator>
  <cp:keywords/>
  <dc:description/>
  <cp:lastModifiedBy>Elena Jeremy</cp:lastModifiedBy>
  <cp:revision>25</cp:revision>
  <dcterms:created xsi:type="dcterms:W3CDTF">2023-11-21T13:06:00Z</dcterms:created>
  <dcterms:modified xsi:type="dcterms:W3CDTF">2024-09-25T19:38:00Z</dcterms:modified>
</cp:coreProperties>
</file>